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52C8" w14:textId="77777777" w:rsidR="00FA02CC" w:rsidRPr="00E51D2E" w:rsidRDefault="00FA02CC" w:rsidP="00FA02CC">
      <w:pPr>
        <w:pStyle w:val="Title"/>
        <w:rPr>
          <w:rFonts w:ascii="Source Sans Pro" w:hAnsi="Source Sans Pro"/>
          <w:color w:val="002D64"/>
          <w:lang w:bidi="en-US"/>
        </w:rPr>
      </w:pPr>
      <w:bookmarkStart w:id="0" w:name="_Hlk14870559"/>
      <w:r w:rsidRPr="00E51D2E">
        <w:rPr>
          <w:rFonts w:ascii="Source Sans Pro" w:hAnsi="Source Sans Pro"/>
          <w:noProof/>
          <w:lang w:val="nl-NL" w:eastAsia="nl-NL"/>
        </w:rPr>
        <w:drawing>
          <wp:inline distT="0" distB="0" distL="0" distR="0" wp14:anchorId="51170F77" wp14:editId="7CB929A2">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14:paraId="02FDA9E9" w14:textId="77777777"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prognosis reviews</w:t>
      </w:r>
      <w:r w:rsidRPr="00E51D2E">
        <w:rPr>
          <w:rFonts w:ascii="Source Sans Pro" w:hAnsi="Source Sans Pro"/>
        </w:rPr>
        <w:br/>
      </w:r>
    </w:p>
    <w:p w14:paraId="586C0EA8" w14:textId="6E8AD0E6"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.1</w:t>
      </w:r>
      <w:r w:rsidR="00F248A3">
        <w:rPr>
          <w:rFonts w:ascii="Source Sans Pro" w:hAnsi="Source Sans Pro"/>
          <w:color w:val="002060"/>
          <w:lang w:val="en-AU"/>
        </w:rPr>
        <w:t>.1</w:t>
      </w:r>
      <w:r w:rsidRPr="00E51D2E">
        <w:rPr>
          <w:rFonts w:ascii="Source Sans Pro" w:hAnsi="Source Sans Pro"/>
          <w:color w:val="002060"/>
          <w:lang w:val="en-AU"/>
        </w:rPr>
        <w:t xml:space="preserve">, </w:t>
      </w:r>
      <w:r w:rsidR="00F248A3">
        <w:rPr>
          <w:rFonts w:ascii="Source Sans Pro" w:hAnsi="Source Sans Pro"/>
          <w:color w:val="002060"/>
          <w:lang w:val="en-AU"/>
        </w:rPr>
        <w:t>June 2020</w:t>
      </w:r>
    </w:p>
    <w:p w14:paraId="466DAD61" w14:textId="77777777" w:rsidR="00FA02CC" w:rsidRPr="00E51D2E" w:rsidRDefault="00FA02CC" w:rsidP="00FA02CC">
      <w:pPr>
        <w:pBdr>
          <w:bottom w:val="single" w:sz="4" w:space="1" w:color="auto"/>
        </w:pBdr>
        <w:spacing w:before="0" w:after="0"/>
        <w:rPr>
          <w:rFonts w:ascii="Source Sans Pro" w:hAnsi="Source Sans Pro"/>
          <w:sz w:val="16"/>
          <w:szCs w:val="16"/>
          <w:lang w:val="en-AU"/>
        </w:rPr>
      </w:pPr>
    </w:p>
    <w:p w14:paraId="78A13ABA" w14:textId="77777777"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14:paraId="5C56DF44" w14:textId="25FD2FAE" w:rsidR="00FA02CC" w:rsidRPr="00E51D2E" w:rsidRDefault="00FA02CC" w:rsidP="00FA02CC">
      <w:pPr>
        <w:rPr>
          <w:rFonts w:ascii="Source Sans Pro" w:hAnsi="Source Sans Pro"/>
        </w:rPr>
      </w:pPr>
      <w:r w:rsidRPr="00E51D2E">
        <w:rPr>
          <w:rFonts w:ascii="Source Sans Pro" w:hAnsi="Source Sans Pro"/>
        </w:rPr>
        <w:t>Email the completed form</w:t>
      </w:r>
      <w:r w:rsidR="00F248A3">
        <w:rPr>
          <w:rFonts w:ascii="Source Sans Pro" w:hAnsi="Source Sans Pro"/>
        </w:rPr>
        <w:t xml:space="preserve"> to Melina Willson, </w:t>
      </w:r>
      <w:r w:rsidRPr="00E51D2E">
        <w:rPr>
          <w:rFonts w:ascii="Source Sans Pro" w:hAnsi="Source Sans Pro"/>
        </w:rPr>
        <w:t>Managing Editor, Cochrane</w:t>
      </w:r>
      <w:r w:rsidR="00F248A3">
        <w:rPr>
          <w:rFonts w:ascii="Source Sans Pro" w:hAnsi="Source Sans Pro"/>
        </w:rPr>
        <w:t xml:space="preserve"> Breast Cancer Group: cochrane@ctc.usyd.edu.au</w:t>
      </w:r>
      <w:r w:rsidRPr="00E51D2E">
        <w:rPr>
          <w:rFonts w:ascii="Source Sans Pro" w:hAnsi="Source Sans Pro"/>
        </w:rPr>
        <w:t>.</w:t>
      </w:r>
    </w:p>
    <w:p w14:paraId="0BC00A8C" w14:textId="77777777" w:rsidR="00FA02CC" w:rsidRPr="00E51D2E" w:rsidRDefault="00FA02CC" w:rsidP="00FA02CC">
      <w:pPr>
        <w:shd w:val="clear" w:color="auto" w:fill="FFFFFF"/>
        <w:adjustRightInd w:val="0"/>
        <w:spacing w:before="0" w:after="0"/>
        <w:rPr>
          <w:rFonts w:ascii="Source Sans Pro" w:hAnsi="Source Sans Pro" w:cs="Arial"/>
          <w:bCs/>
        </w:rPr>
      </w:pPr>
      <w:r w:rsidRPr="00F248A3">
        <w:rPr>
          <w:rFonts w:ascii="Source Sans Pro" w:hAnsi="Source Sans Pro" w:cs="Arial"/>
          <w:b/>
        </w:rPr>
        <w:t xml:space="preserve">Please </w:t>
      </w:r>
      <w:proofErr w:type="gramStart"/>
      <w:r w:rsidRPr="00F248A3">
        <w:rPr>
          <w:rFonts w:ascii="Source Sans Pro" w:hAnsi="Source Sans Pro" w:cs="Arial"/>
          <w:b/>
        </w:rPr>
        <w:t>note:</w:t>
      </w:r>
      <w:proofErr w:type="gramEnd"/>
      <w:r w:rsidRPr="00E51D2E">
        <w:rPr>
          <w:rFonts w:ascii="Source Sans Pro" w:hAnsi="Source Sans Pro" w:cs="Arial"/>
          <w:bCs/>
        </w:rPr>
        <w:t xml:space="preserv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14:paraId="61616457" w14:textId="77777777" w:rsidR="00FA02CC" w:rsidRPr="00E51D2E" w:rsidRDefault="00FA02CC" w:rsidP="00FA02CC">
      <w:pPr>
        <w:pBdr>
          <w:bottom w:val="single" w:sz="4" w:space="1" w:color="auto"/>
        </w:pBdr>
        <w:spacing w:before="0" w:after="0"/>
        <w:rPr>
          <w:rFonts w:ascii="Source Sans Pro" w:hAnsi="Source Sans Pro"/>
          <w:sz w:val="16"/>
          <w:szCs w:val="16"/>
        </w:rPr>
      </w:pPr>
    </w:p>
    <w:p w14:paraId="70534262" w14:textId="77777777"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14:paraId="45268F34" w14:textId="77777777"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14:paraId="7350A36A" w14:textId="77777777"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14:paraId="779A1E6D" w14:textId="77777777" w:rsidR="00FA02CC" w:rsidRPr="00E51D2E" w:rsidRDefault="00FA02CC" w:rsidP="00FA02CC">
      <w:pPr>
        <w:spacing w:before="0" w:after="0"/>
        <w:rPr>
          <w:rFonts w:ascii="Source Sans Pro" w:hAnsi="Source Sans Pro"/>
        </w:rPr>
      </w:pPr>
    </w:p>
    <w:p w14:paraId="6E8E44CA" w14:textId="77777777"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14:paraId="62F1E9B3" w14:textId="77777777" w:rsidR="00FA02CC" w:rsidRPr="00E51D2E" w:rsidRDefault="00FA02CC" w:rsidP="00FA02CC">
      <w:pPr>
        <w:spacing w:before="0" w:after="0"/>
        <w:rPr>
          <w:rFonts w:ascii="Source Sans Pro" w:hAnsi="Source Sans Pro"/>
          <w:color w:val="962D91"/>
        </w:rPr>
      </w:pPr>
    </w:p>
    <w:p w14:paraId="759F5CA7" w14:textId="77777777"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8" w:history="1">
        <w:r w:rsidRPr="00E51D2E">
          <w:rPr>
            <w:rStyle w:val="Hyperlink"/>
            <w:rFonts w:ascii="Source Sans Pro" w:hAnsi="Source Sans Pro"/>
          </w:rPr>
          <w:t>Cochrane Privacy Policy</w:t>
        </w:r>
      </w:hyperlink>
      <w:r w:rsidRPr="00E51D2E">
        <w:rPr>
          <w:rFonts w:ascii="Source Sans Pro" w:hAnsi="Source Sans Pro"/>
        </w:rPr>
        <w:t xml:space="preserve"> for further information. Please direct any queries about data protection to </w:t>
      </w:r>
      <w:hyperlink r:id="rId9" w:history="1">
        <w:r w:rsidRPr="00E51D2E">
          <w:rPr>
            <w:rStyle w:val="Hyperlink"/>
            <w:rFonts w:ascii="Source Sans Pro" w:hAnsi="Source Sans Pro"/>
          </w:rPr>
          <w:t>support@cochrane.org</w:t>
        </w:r>
      </w:hyperlink>
      <w:r w:rsidRPr="00E51D2E">
        <w:rPr>
          <w:rFonts w:ascii="Source Sans Pro" w:hAnsi="Source Sans Pro"/>
        </w:rPr>
        <w:t>.</w:t>
      </w:r>
    </w:p>
    <w:p w14:paraId="7DB270B2" w14:textId="77777777" w:rsidR="00FA02CC" w:rsidRPr="00E51D2E" w:rsidRDefault="00FA02CC" w:rsidP="00FA02CC">
      <w:pPr>
        <w:spacing w:before="0" w:after="0"/>
        <w:rPr>
          <w:rFonts w:ascii="Source Sans Pro" w:hAnsi="Source Sans Pro"/>
        </w:rPr>
      </w:pPr>
    </w:p>
    <w:p w14:paraId="419A4A96" w14:textId="77777777"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14:paraId="572C21F3" w14:textId="77777777" w:rsidR="00FA02CC" w:rsidRPr="00E51D2E" w:rsidRDefault="00FA02CC" w:rsidP="00FA02CC">
      <w:pPr>
        <w:pBdr>
          <w:bottom w:val="single" w:sz="4" w:space="1" w:color="auto"/>
        </w:pBdr>
        <w:spacing w:before="0" w:after="0"/>
        <w:rPr>
          <w:rFonts w:ascii="Source Sans Pro" w:hAnsi="Source Sans Pro"/>
          <w:sz w:val="16"/>
          <w:szCs w:val="16"/>
          <w:lang w:val="en-AU"/>
        </w:rPr>
      </w:pPr>
    </w:p>
    <w:p w14:paraId="531F4FBA" w14:textId="77777777" w:rsidR="00FA02CC" w:rsidRPr="00E51D2E" w:rsidRDefault="00FA02CC" w:rsidP="00FA02CC">
      <w:pPr>
        <w:pStyle w:val="Heading1"/>
        <w:rPr>
          <w:rFonts w:ascii="Source Sans Pro" w:hAnsi="Source Sans Pro"/>
          <w:color w:val="002D64"/>
        </w:rPr>
      </w:pPr>
      <w:r w:rsidRPr="00E51D2E">
        <w:rPr>
          <w:rFonts w:ascii="Source Sans Pro" w:hAnsi="Source Sans Pro"/>
          <w:color w:val="002D64"/>
        </w:rPr>
        <w:t xml:space="preserve">IMPORTANT: </w:t>
      </w:r>
      <w:r w:rsidRPr="00E51D2E">
        <w:rPr>
          <w:rFonts w:ascii="Source Sans Pro" w:hAnsi="Source Sans Pro"/>
          <w:color w:val="002D64"/>
          <w:lang w:val="en-GB"/>
        </w:rPr>
        <w:t>D</w:t>
      </w:r>
      <w:proofErr w:type="spellStart"/>
      <w:r w:rsidRPr="00E51D2E">
        <w:rPr>
          <w:rFonts w:ascii="Source Sans Pro" w:hAnsi="Source Sans Pro"/>
          <w:color w:val="002D64"/>
        </w:rPr>
        <w:t>isclosure</w:t>
      </w:r>
      <w:proofErr w:type="spellEnd"/>
      <w:r w:rsidRPr="00E51D2E">
        <w:rPr>
          <w:rFonts w:ascii="Source Sans Pro" w:hAnsi="Source Sans Pro"/>
          <w:color w:val="002D64"/>
        </w:rPr>
        <w:t xml:space="preserve"> of </w:t>
      </w:r>
      <w:r w:rsidRPr="00E51D2E">
        <w:rPr>
          <w:rFonts w:ascii="Source Sans Pro" w:hAnsi="Source Sans Pro"/>
          <w:color w:val="002D64"/>
          <w:lang w:val="en-GB"/>
        </w:rPr>
        <w:t>C</w:t>
      </w:r>
      <w:proofErr w:type="spellStart"/>
      <w:r w:rsidRPr="00E51D2E">
        <w:rPr>
          <w:rFonts w:ascii="Source Sans Pro" w:hAnsi="Source Sans Pro"/>
          <w:color w:val="002D64"/>
        </w:rPr>
        <w:t>onflicts</w:t>
      </w:r>
      <w:proofErr w:type="spellEnd"/>
      <w:r w:rsidRPr="00E51D2E">
        <w:rPr>
          <w:rFonts w:ascii="Source Sans Pro" w:hAnsi="Source Sans Pro"/>
          <w:color w:val="002D64"/>
        </w:rPr>
        <w:t xml:space="preserve"> of interest</w:t>
      </w:r>
    </w:p>
    <w:p w14:paraId="73427459" w14:textId="77777777" w:rsidR="00FA02CC" w:rsidRPr="00E51D2E" w:rsidRDefault="00FA02CC" w:rsidP="00FA02CC">
      <w:pPr>
        <w:rPr>
          <w:rFonts w:ascii="Source Sans Pro" w:hAnsi="Source Sans Pro"/>
        </w:rPr>
      </w:pPr>
      <w:r w:rsidRPr="00E51D2E">
        <w:rPr>
          <w:rFonts w:ascii="Source Sans Pro" w:hAnsi="Source Sans Pro"/>
          <w:color w:val="000000" w:themeColor="text1"/>
        </w:rPr>
        <w:t xml:space="preserve">Please read Cochrane’s policy on </w:t>
      </w:r>
      <w:hyperlink r:id="rId10"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Confirm in Section 6 below whether any member of the author team has a potential conflict of interest. </w:t>
      </w:r>
    </w:p>
    <w:p w14:paraId="57767C1B" w14:textId="77777777" w:rsidR="00FA02CC" w:rsidRPr="00F248A3" w:rsidRDefault="00FA02CC" w:rsidP="00FA02CC">
      <w:pPr>
        <w:rPr>
          <w:rFonts w:ascii="Source Sans Pro" w:hAnsi="Source Sans Pro"/>
          <w:b/>
          <w:bCs/>
        </w:rPr>
      </w:pPr>
      <w:r w:rsidRPr="00E51D2E">
        <w:rPr>
          <w:rFonts w:ascii="Source Sans Pro" w:hAnsi="Source Sans Pro"/>
        </w:rPr>
        <w:t xml:space="preserve">If your title is accepted, the Review Group will request a full Declaration of Interest from each member of the author team. </w:t>
      </w:r>
      <w:r w:rsidRPr="00F248A3">
        <w:rPr>
          <w:rFonts w:ascii="Source Sans Pro" w:hAnsi="Source Sans Pro"/>
          <w:b/>
          <w:bCs/>
        </w:rPr>
        <w:t>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14:paraId="6E6DB345" w14:textId="77777777" w:rsidTr="009A04EA">
        <w:tc>
          <w:tcPr>
            <w:tcW w:w="9952" w:type="dxa"/>
            <w:shd w:val="clear" w:color="auto" w:fill="E0E0E0"/>
          </w:tcPr>
          <w:p w14:paraId="778408B9" w14:textId="77777777"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14:paraId="0A298618" w14:textId="77777777" w:rsidR="00F248A3" w:rsidRDefault="00F248A3" w:rsidP="00F248A3">
            <w:pPr>
              <w:pStyle w:val="ListParagraph"/>
              <w:numPr>
                <w:ilvl w:val="0"/>
                <w:numId w:val="3"/>
              </w:numPr>
              <w:tabs>
                <w:tab w:val="left" w:pos="776"/>
              </w:tabs>
              <w:ind w:hanging="720"/>
              <w:rPr>
                <w:rFonts w:ascii="Source Sans Pro" w:hAnsi="Source Sans Pro"/>
              </w:rPr>
            </w:pPr>
            <w:r>
              <w:rPr>
                <w:rFonts w:ascii="Source Sans Pro" w:hAnsi="Source Sans Pro"/>
              </w:rPr>
              <w:t>We are aware that preparing a Cochrane Review requires a significant commitment. At least two authors are required before a title can be registered. The author team should involve someone with statistical and methodological expertise, someone with clinical experience in the topic area, as well as someone who has a high standard of written English.</w:t>
            </w:r>
          </w:p>
          <w:p w14:paraId="203B9CA6" w14:textId="77777777" w:rsidR="00F248A3" w:rsidRPr="007846EB" w:rsidRDefault="00F248A3" w:rsidP="00F248A3">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that this proposal falls within the scope of the Cochrane Breast Cancer Group. We have checked the list of </w:t>
            </w:r>
            <w:hyperlink r:id="rId11"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2"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u w:val="none"/>
              </w:rPr>
              <w:t xml:space="preserve"> in the Cochrane Library</w:t>
            </w:r>
            <w:r w:rsidRPr="007846EB">
              <w:rPr>
                <w:rFonts w:ascii="Source Sans Pro" w:hAnsi="Source Sans Pro"/>
              </w:rPr>
              <w:t xml:space="preserve"> for published reviews and protocols and can confirm that this proposal has not been covered by another Cochrane Review. </w:t>
            </w:r>
          </w:p>
          <w:p w14:paraId="578AF818" w14:textId="77777777" w:rsidR="00F248A3" w:rsidRDefault="00FA02CC" w:rsidP="00F248A3">
            <w:pPr>
              <w:pStyle w:val="ListParagraph"/>
              <w:numPr>
                <w:ilvl w:val="0"/>
                <w:numId w:val="3"/>
              </w:numPr>
              <w:ind w:hanging="720"/>
              <w:rPr>
                <w:rFonts w:ascii="Source Sans Pro" w:hAnsi="Source Sans Pro"/>
              </w:rPr>
            </w:pPr>
            <w:r w:rsidRPr="00F248A3">
              <w:rPr>
                <w:rFonts w:ascii="Source Sans Pro" w:hAnsi="Source Sans Pro"/>
              </w:rPr>
              <w:t xml:space="preserve">We have read </w:t>
            </w:r>
            <w:hyperlink r:id="rId13" w:history="1">
              <w:r w:rsidRPr="00F248A3">
                <w:rPr>
                  <w:rStyle w:val="Hyperlink"/>
                  <w:rFonts w:ascii="Source Sans Pro" w:hAnsi="Source Sans Pro"/>
                </w:rPr>
                <w:t>Managing expectations: what does Cochrane expect of authors, and what can authors expect of Cochrane?</w:t>
              </w:r>
            </w:hyperlink>
            <w:r w:rsidRPr="00F248A3">
              <w:rPr>
                <w:rFonts w:ascii="Source Sans Pro" w:hAnsi="Source Sans Pro"/>
              </w:rPr>
              <w:t xml:space="preserve"> and are aware that preparing a Cochrane Review requires a significant commitment from all authors. </w:t>
            </w:r>
          </w:p>
          <w:p w14:paraId="095C90DB" w14:textId="198ACD30" w:rsidR="00F248A3" w:rsidRDefault="00F248A3" w:rsidP="00F248A3">
            <w:pPr>
              <w:pStyle w:val="ListParagraph"/>
              <w:numPr>
                <w:ilvl w:val="0"/>
                <w:numId w:val="3"/>
              </w:numPr>
              <w:tabs>
                <w:tab w:val="left" w:pos="776"/>
              </w:tabs>
              <w:ind w:hanging="720"/>
              <w:rPr>
                <w:rFonts w:ascii="Source Sans Pro" w:hAnsi="Source Sans Pro"/>
              </w:rPr>
            </w:pPr>
            <w:r>
              <w:rPr>
                <w:rFonts w:ascii="Source Sans Pro" w:hAnsi="Source Sans Pro"/>
              </w:rPr>
              <w:t xml:space="preserve">We have created a </w:t>
            </w:r>
            <w:hyperlink r:id="rId14"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6158F760" w14:textId="77777777" w:rsidR="00F248A3" w:rsidRDefault="00F248A3" w:rsidP="00F248A3">
            <w:pPr>
              <w:pStyle w:val="ListParagraph"/>
              <w:numPr>
                <w:ilvl w:val="0"/>
                <w:numId w:val="3"/>
              </w:numPr>
              <w:ind w:hanging="720"/>
              <w:rPr>
                <w:rFonts w:ascii="Source Sans Pro" w:hAnsi="Source Sans Pro"/>
              </w:rPr>
            </w:pPr>
            <w:r>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371652A7" w14:textId="3EF17335" w:rsidR="00F248A3" w:rsidRPr="00E51D2E" w:rsidRDefault="00F248A3" w:rsidP="00F248A3">
            <w:pPr>
              <w:pStyle w:val="ListParagraph"/>
              <w:numPr>
                <w:ilvl w:val="0"/>
                <w:numId w:val="3"/>
              </w:numPr>
              <w:ind w:hanging="720"/>
              <w:rPr>
                <w:rFonts w:ascii="Source Sans Pro" w:hAnsi="Source Sans Pro"/>
              </w:rPr>
            </w:pPr>
            <w:r w:rsidRPr="00F248A3">
              <w:rPr>
                <w:rFonts w:ascii="Source Sans Pro" w:hAnsi="Source Sans Pro"/>
              </w:rPr>
              <w:t xml:space="preserve">We have read Cochrane’s policy on </w:t>
            </w:r>
            <w:hyperlink r:id="rId15" w:history="1">
              <w:r w:rsidRPr="00F248A3">
                <w:rPr>
                  <w:rStyle w:val="Hyperlink"/>
                  <w:rFonts w:ascii="Source Sans Pro" w:hAnsi="Source Sans Pro"/>
                </w:rPr>
                <w:t>Conflicts of interest and Cochrane Reviews (2) Authors of Cochrane Reviews</w:t>
              </w:r>
            </w:hyperlink>
            <w:r w:rsidRPr="00F248A3">
              <w:rPr>
                <w:rFonts w:ascii="Source Sans Pro" w:hAnsi="Source Sans Pro"/>
              </w:rPr>
              <w:t xml:space="preserve"> and have informed the Managing Editor of any potential conflict of interest. </w:t>
            </w:r>
          </w:p>
        </w:tc>
      </w:tr>
    </w:tbl>
    <w:p w14:paraId="01835FC5" w14:textId="77777777"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14:paraId="1E7FB466" w14:textId="77777777" w:rsidTr="009A04EA">
        <w:tc>
          <w:tcPr>
            <w:tcW w:w="9923" w:type="dxa"/>
            <w:gridSpan w:val="2"/>
            <w:tcBorders>
              <w:bottom w:val="single" w:sz="2" w:space="0" w:color="auto"/>
            </w:tcBorders>
          </w:tcPr>
          <w:p w14:paraId="27FDCC3A" w14:textId="77777777"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14:paraId="4E90A7BC" w14:textId="77777777"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14:paraId="5B82DF0C" w14:textId="77777777" w:rsidTr="009A04EA">
        <w:tc>
          <w:tcPr>
            <w:tcW w:w="9923" w:type="dxa"/>
            <w:gridSpan w:val="2"/>
            <w:tcBorders>
              <w:bottom w:val="single" w:sz="2" w:space="0" w:color="auto"/>
            </w:tcBorders>
          </w:tcPr>
          <w:p w14:paraId="243867CD"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6"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14:paraId="22F2E689"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14:paraId="5FA08CD6"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6B3C1ED" w14:textId="77777777"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79237085" w14:textId="77777777"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14:paraId="77B3B63C"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D47C496" w14:textId="77777777"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54D75FA" w14:textId="77777777"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3E7B07" w:rsidRPr="00E51D2E" w14:paraId="05933815"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F0F7394" w14:textId="073DC687" w:rsidR="003E7B07" w:rsidRPr="00E51D2E" w:rsidRDefault="003E7B07" w:rsidP="009A04EA">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6ED1E6E1" w14:textId="79B71C55" w:rsidR="003E7B07" w:rsidRPr="00E51D2E" w:rsidRDefault="003E7B07"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14:paraId="25398B96" w14:textId="77777777"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14:paraId="44630166"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14:paraId="2BACB1B1" w14:textId="77777777"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14:paraId="6847A04D" w14:textId="77777777" w:rsidTr="009A04EA">
        <w:tc>
          <w:tcPr>
            <w:tcW w:w="9923" w:type="dxa"/>
            <w:gridSpan w:val="2"/>
          </w:tcPr>
          <w:p w14:paraId="1B298F9F" w14:textId="77777777" w:rsidR="00FA02CC" w:rsidRPr="00E51D2E" w:rsidRDefault="00FA02CC" w:rsidP="00FA02CC">
            <w:pPr>
              <w:pStyle w:val="Heading1"/>
              <w:numPr>
                <w:ilvl w:val="0"/>
                <w:numId w:val="4"/>
              </w:numPr>
              <w:rPr>
                <w:rFonts w:ascii="Source Sans Pro" w:hAnsi="Source Sans Pro"/>
                <w:color w:val="002D64"/>
              </w:rPr>
            </w:pPr>
            <w:r w:rsidRPr="00E51D2E">
              <w:rPr>
                <w:rFonts w:ascii="Source Sans Pro" w:hAnsi="Source Sans Pro"/>
                <w:color w:val="002D64"/>
              </w:rPr>
              <w:lastRenderedPageBreak/>
              <w:t>Proposed title</w:t>
            </w:r>
          </w:p>
          <w:p w14:paraId="247782B5" w14:textId="77777777"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14:paraId="17DE1939" w14:textId="77777777"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7"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14:paraId="3E7A4D6A"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14:paraId="74F8ADB4"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14:paraId="032CB633"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14:paraId="655673E7"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14:paraId="40A959A9"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14:paraId="3BE172B9"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p w14:paraId="52FB043D"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[Predictive factors] predicting the [outcome of treatment] in [population]</w:t>
            </w:r>
          </w:p>
          <w:p w14:paraId="02DE7A9F"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[Factors / Models] predicting differential treatment response in [population]</w:t>
            </w:r>
          </w:p>
          <w:p w14:paraId="2C12CCCD" w14:textId="77777777" w:rsidR="00FA02CC" w:rsidRPr="00E51D2E" w:rsidRDefault="00FA02CC" w:rsidP="008B365D">
            <w:pPr>
              <w:pStyle w:val="ListParagraph"/>
              <w:numPr>
                <w:ilvl w:val="0"/>
                <w:numId w:val="1"/>
              </w:numPr>
              <w:ind w:left="714" w:hanging="357"/>
              <w:rPr>
                <w:rFonts w:ascii="Source Sans Pro" w:hAnsi="Source Sans Pro" w:cs="Calibri"/>
                <w:bCs/>
              </w:rPr>
            </w:pPr>
            <w:r w:rsidRPr="00E51D2E">
              <w:rPr>
                <w:rFonts w:ascii="Source Sans Pro" w:hAnsi="Source Sans Pro" w:cs="Calibri"/>
              </w:rPr>
              <w:t>[Factors / Models] for predicting treatment response in [population]</w:t>
            </w:r>
          </w:p>
        </w:tc>
      </w:tr>
      <w:tr w:rsidR="00FA02CC" w:rsidRPr="00E51D2E" w14:paraId="216489AE" w14:textId="77777777"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1EDD93EC" w14:textId="77777777"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580986E" w14:textId="77777777" w:rsidR="00FA02CC" w:rsidRPr="00E51D2E" w:rsidRDefault="00FA02CC" w:rsidP="009A04EA">
            <w:pPr>
              <w:rPr>
                <w:rFonts w:ascii="Source Sans Pro" w:hAnsi="Source Sans Pro" w:cs="Calibri"/>
              </w:rPr>
            </w:pPr>
          </w:p>
        </w:tc>
      </w:tr>
    </w:tbl>
    <w:p w14:paraId="2902AA42" w14:textId="77777777"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7"/>
        <w:gridCol w:w="7792"/>
      </w:tblGrid>
      <w:tr w:rsidR="00A028B6" w:rsidRPr="00E51D2E" w14:paraId="37E728C5" w14:textId="77777777" w:rsidTr="001643B9">
        <w:tc>
          <w:tcPr>
            <w:tcW w:w="5000" w:type="pct"/>
            <w:gridSpan w:val="2"/>
            <w:tcBorders>
              <w:bottom w:val="single" w:sz="2" w:space="0" w:color="auto"/>
            </w:tcBorders>
          </w:tcPr>
          <w:p w14:paraId="664A7BD8" w14:textId="77777777"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Contact person </w:t>
            </w:r>
            <w:r w:rsidRPr="00E51D2E">
              <w:rPr>
                <w:rFonts w:ascii="Source Sans Pro" w:hAnsi="Source Sans Pro"/>
                <w:color w:val="002D64"/>
                <w:lang w:val="en-GB"/>
              </w:rPr>
              <w:t>and review author team</w:t>
            </w:r>
          </w:p>
          <w:p w14:paraId="527DED73" w14:textId="77777777" w:rsidR="00F15768" w:rsidRDefault="00F15768" w:rsidP="009A04EA">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19" w:anchor="section-ii-2-2" w:history="1">
              <w:r w:rsidRPr="000F2FFF">
                <w:rPr>
                  <w:rStyle w:val="Hyperlink"/>
                  <w:rFonts w:ascii="Source Sans Pro" w:hAnsi="Source Sans Pro"/>
                  <w:szCs w:val="20"/>
                </w:rPr>
                <w:t>II.2.2</w:t>
              </w:r>
            </w:hyperlink>
            <w:r w:rsidRPr="00670950">
              <w:rPr>
                <w:rFonts w:ascii="Source Sans Pro" w:hAnsi="Source Sans Pro" w:cs="Calibri"/>
                <w:iCs/>
              </w:rPr>
              <w:t>)</w:t>
            </w:r>
            <w:r>
              <w:rPr>
                <w:rFonts w:ascii="Source Sans Pro" w:hAnsi="Source Sans Pro" w:cs="Calibri"/>
                <w:iCs/>
              </w:rPr>
              <w:t>.</w:t>
            </w:r>
          </w:p>
          <w:p w14:paraId="440B48C4" w14:textId="77777777"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14:paraId="7FF367EF" w14:textId="77777777" w:rsidR="00A028B6" w:rsidRPr="00E51D2E" w:rsidRDefault="00A028B6" w:rsidP="009A04EA">
            <w:pPr>
              <w:rPr>
                <w:rFonts w:ascii="Source Sans Pro" w:hAnsi="Source Sans Pro" w:cs="Calibri"/>
                <w:iCs/>
              </w:rPr>
            </w:pPr>
            <w:r w:rsidRPr="00E51D2E">
              <w:rPr>
                <w:rFonts w:ascii="Source Sans Pro" w:hAnsi="Source Sans Pro"/>
              </w:rPr>
              <w:t xml:space="preserve">If additional expertise is required, please </w:t>
            </w:r>
            <w:hyperlink r:id="rId20" w:history="1">
              <w:r w:rsidRPr="00E51D2E">
                <w:rPr>
                  <w:rStyle w:val="Hyperlink"/>
                  <w:rFonts w:ascii="Source Sans Pro" w:hAnsi="Source Sans Pro"/>
                </w:rPr>
                <w:t>contact the Cochrane Prognosis Methods Group</w:t>
              </w:r>
            </w:hyperlink>
            <w:r w:rsidRPr="00E51D2E">
              <w:rPr>
                <w:rFonts w:ascii="Source Sans Pro" w:hAnsi="Source Sans Pro"/>
              </w:rPr>
              <w:t xml:space="preserve"> before submitting this form. </w:t>
            </w:r>
          </w:p>
        </w:tc>
      </w:tr>
      <w:tr w:rsidR="00A4357C" w:rsidRPr="00670950" w14:paraId="6F4C2F68"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A13EB9A" w14:textId="77777777"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29424B36" w14:textId="77777777"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14:paraId="46C8330C"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8C38BFC"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0DE2F44" w14:textId="77777777"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14:paraId="1F495183"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95B2A0E"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096914A2" w14:textId="77777777" w:rsidR="00A028B6" w:rsidRPr="00E51D2E" w:rsidRDefault="00A028B6" w:rsidP="009A04EA">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prognostic research</w:t>
            </w:r>
            <w:r w:rsidRPr="00E51D2E">
              <w:rPr>
                <w:rFonts w:ascii="Source Sans Pro" w:hAnsi="Source Sans Pro" w:cs="Calibri"/>
                <w:bCs/>
              </w:rPr>
              <w:t xml:space="preserve"> methods</w:t>
            </w:r>
          </w:p>
        </w:tc>
      </w:tr>
      <w:tr w:rsidR="00A028B6" w:rsidRPr="00E51D2E" w14:paraId="46D94726"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AC8CD14"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47064D6" w14:textId="77777777" w:rsidR="00A028B6" w:rsidRPr="00E51D2E" w:rsidRDefault="00A028B6" w:rsidP="009A04EA">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prognostic</w:t>
            </w:r>
            <w:r w:rsidR="00A4357C" w:rsidRPr="008737D9">
              <w:rPr>
                <w:rFonts w:ascii="Source Sans Pro" w:hAnsi="Source Sans Pro" w:cs="Calibri"/>
                <w:bCs/>
              </w:rPr>
              <w:t xml:space="preserve"> studies</w:t>
            </w:r>
          </w:p>
        </w:tc>
      </w:tr>
      <w:tr w:rsidR="00A028B6" w:rsidRPr="00E51D2E" w14:paraId="230285FE"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88B5BBE" w14:textId="77777777"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354B40D2" w14:textId="1F4E44DB"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w:t>
            </w:r>
            <w:r w:rsidR="003E7B07" w:rsidRPr="00FF6868">
              <w:rPr>
                <w:rFonts w:ascii="Source Sans Pro" w:hAnsi="Source Sans Pro" w:cs="Calibri"/>
              </w:rPr>
              <w:t>review</w:t>
            </w:r>
            <w:r w:rsidR="003E7B07">
              <w:rPr>
                <w:rFonts w:ascii="Source Sans Pro" w:hAnsi="Source Sans Pro" w:cs="Calibri"/>
              </w:rPr>
              <w:t xml:space="preserve"> and</w:t>
            </w:r>
            <w:r w:rsidRPr="00FF6868">
              <w:rPr>
                <w:rFonts w:ascii="Source Sans Pro" w:hAnsi="Source Sans Pro" w:cs="Calibri"/>
              </w:rPr>
              <w:t xml:space="preserve"> communicate with the editorial base throughout review development; does not need to be the first listed author.</w:t>
            </w:r>
          </w:p>
        </w:tc>
      </w:tr>
    </w:tbl>
    <w:p w14:paraId="32DB229D" w14:textId="77777777"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14:paraId="01D46465" w14:textId="77777777" w:rsidTr="00A75E0A">
        <w:tc>
          <w:tcPr>
            <w:tcW w:w="9923" w:type="dxa"/>
            <w:gridSpan w:val="2"/>
            <w:tcBorders>
              <w:bottom w:val="single" w:sz="2" w:space="0" w:color="auto"/>
            </w:tcBorders>
          </w:tcPr>
          <w:p w14:paraId="1BCBA380"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Review proposal and inclusion criteria</w:t>
            </w:r>
          </w:p>
          <w:p w14:paraId="6E4C1D65" w14:textId="77777777"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21" w:history="1">
              <w:r w:rsidR="00F15768">
                <w:rPr>
                  <w:rStyle w:val="Hyperlink"/>
                  <w:rFonts w:ascii="Source Sans Pro" w:hAnsi="Source Sans Pro" w:cs="Calibri"/>
                </w:rPr>
                <w:t>Handbook chapter 2</w:t>
              </w:r>
            </w:hyperlink>
            <w:r w:rsidRPr="00E51D2E">
              <w:rPr>
                <w:rFonts w:ascii="Source Sans Pro" w:hAnsi="Source Sans Pro"/>
              </w:rPr>
              <w:t>)</w:t>
            </w:r>
          </w:p>
          <w:p w14:paraId="791098DC" w14:textId="77777777"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14:paraId="0CC522CA" w14:textId="77777777"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14:paraId="426F83F2"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C1C3555" w14:textId="77777777"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36D206" w14:textId="77777777"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14:paraId="5F242059" w14:textId="77777777"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14:paraId="07F9CD07" w14:textId="77777777"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14:paraId="153B3F17" w14:textId="77777777"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14:paraId="1CF01C04" w14:textId="77777777" w:rsidR="009A04EA" w:rsidRPr="00E51D2E" w:rsidRDefault="009A04EA" w:rsidP="009A04EA">
            <w:pPr>
              <w:rPr>
                <w:rFonts w:ascii="Source Sans Pro" w:hAnsi="Source Sans Pro"/>
              </w:rPr>
            </w:pPr>
            <w:r w:rsidRPr="00E51D2E">
              <w:rPr>
                <w:rFonts w:ascii="Source Sans Pro" w:hAnsi="Source Sans Pro" w:cs="Calibri"/>
              </w:rPr>
              <w:sym w:font="Wingdings" w:char="F06F"/>
            </w:r>
            <w:r w:rsidRPr="00E51D2E">
              <w:rPr>
                <w:rFonts w:ascii="Source Sans Pro" w:hAnsi="Source Sans Pro" w:cs="Calibri"/>
              </w:rPr>
              <w:t xml:space="preserve">  Predictive / treatment selection factors</w:t>
            </w:r>
          </w:p>
        </w:tc>
      </w:tr>
      <w:tr w:rsidR="001D6C30" w:rsidRPr="00E51D2E" w14:paraId="28058DD3"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25A11F" w14:textId="77777777"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14:paraId="7DA303AA" w14:textId="77777777" w:rsidR="009A04EA" w:rsidRPr="00E51D2E" w:rsidRDefault="009A04EA" w:rsidP="009A04EA">
            <w:pPr>
              <w:rPr>
                <w:rFonts w:ascii="Source Sans Pro" w:hAnsi="Source Sans Pro"/>
              </w:rPr>
            </w:pPr>
            <w:r w:rsidRPr="00E51D2E">
              <w:rPr>
                <w:rFonts w:ascii="Source Sans Pro" w:hAnsi="Source Sans Pro"/>
              </w:rPr>
              <w:t>Please outline the clinical problem.</w:t>
            </w:r>
          </w:p>
          <w:p w14:paraId="71D0960D" w14:textId="77777777"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14:paraId="6A197651" w14:textId="77777777"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14:paraId="6DDCFC88" w14:textId="77777777"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14:paraId="51D0D7F4" w14:textId="77777777"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14:paraId="53F990DE" w14:textId="77777777"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14:paraId="28377DB3" w14:textId="77777777" w:rsidR="001D6C30" w:rsidRDefault="001D6C30" w:rsidP="00B44CD2">
            <w:pPr>
              <w:pStyle w:val="ListParagraph"/>
              <w:rPr>
                <w:rFonts w:ascii="Source Sans Pro" w:hAnsi="Source Sans Pro"/>
              </w:rPr>
            </w:pPr>
          </w:p>
          <w:p w14:paraId="73DE08D3" w14:textId="77777777" w:rsidR="00B44CD2" w:rsidRPr="00B44CD2" w:rsidRDefault="00B44CD2" w:rsidP="00B44CD2">
            <w:pPr>
              <w:rPr>
                <w:rFonts w:ascii="Source Sans Pro" w:hAnsi="Source Sans Pro" w:cs="Calibri"/>
              </w:rPr>
            </w:pPr>
            <w:r>
              <w:rPr>
                <w:rFonts w:ascii="Source Sans Pro" w:hAnsi="Source Sans Pro" w:cs="Calibri"/>
              </w:rPr>
              <w:t xml:space="preserve">For predictive factor reviews, please refer to the role of treatment. </w:t>
            </w:r>
          </w:p>
        </w:tc>
      </w:tr>
      <w:tr w:rsidR="009A04EA" w:rsidRPr="00E51D2E" w14:paraId="670FC3D4"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81EA533" w14:textId="77777777" w:rsidR="009A04EA" w:rsidRPr="00E51D2E" w:rsidRDefault="009A04EA" w:rsidP="009A04EA">
            <w:pPr>
              <w:rPr>
                <w:rFonts w:ascii="Source Sans Pro" w:hAnsi="Source Sans Pro" w:cs="Calibri"/>
              </w:rPr>
            </w:pPr>
            <w:r w:rsidRPr="00E51D2E">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4AB495A8" w14:textId="77777777" w:rsidR="009A04EA" w:rsidRDefault="009A04EA" w:rsidP="009A04EA">
            <w:pPr>
              <w:rPr>
                <w:rFonts w:ascii="Source Sans Pro" w:hAnsi="Source Sans Pro"/>
              </w:rPr>
            </w:pPr>
            <w:r w:rsidRPr="00E51D2E">
              <w:rPr>
                <w:rFonts w:ascii="Source Sans Pro" w:hAnsi="Source Sans Pro"/>
              </w:rPr>
              <w:t>Why are you proposing to undertake this review? For example, is it particularly topical at the present time?</w:t>
            </w:r>
            <w:r w:rsidR="00B44CD2">
              <w:rPr>
                <w:rFonts w:ascii="Source Sans Pro" w:hAnsi="Source Sans Pro"/>
              </w:rPr>
              <w:t xml:space="preserve"> Please refer to existing non-Cochrane systematic reviews on this topic to establish relevancy.</w:t>
            </w:r>
          </w:p>
          <w:p w14:paraId="0CDE18E3" w14:textId="77777777" w:rsidR="00B44CD2" w:rsidRPr="00E51D2E" w:rsidRDefault="00B44CD2" w:rsidP="009A04EA">
            <w:pPr>
              <w:rPr>
                <w:rFonts w:ascii="Source Sans Pro" w:hAnsi="Source Sans Pro"/>
              </w:rPr>
            </w:pPr>
            <w:r>
              <w:rPr>
                <w:rFonts w:ascii="Source Sans Pro" w:hAnsi="Source Sans Pro"/>
              </w:rPr>
              <w:t>How will the prognostic or predictive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14:paraId="3F6D818D" w14:textId="77777777" w:rsidR="009A04EA" w:rsidRPr="00E51D2E" w:rsidRDefault="009A04EA" w:rsidP="009A04EA">
            <w:pPr>
              <w:rPr>
                <w:rFonts w:ascii="Source Sans Pro" w:hAnsi="Source Sans Pro"/>
              </w:rPr>
            </w:pPr>
            <w:r w:rsidRPr="00E51D2E">
              <w:rPr>
                <w:rFonts w:ascii="Source Sans Pro" w:hAnsi="Source Sans Pro"/>
              </w:rPr>
              <w:t xml:space="preserve">Please use the ‘Review context’ section below to state if this review would form part of a </w:t>
            </w:r>
            <w:proofErr w:type="gramStart"/>
            <w:r w:rsidRPr="00E51D2E">
              <w:rPr>
                <w:rFonts w:ascii="Source Sans Pro" w:hAnsi="Source Sans Pro"/>
              </w:rPr>
              <w:t>Masters</w:t>
            </w:r>
            <w:proofErr w:type="gramEnd"/>
            <w:r w:rsidRPr="00E51D2E">
              <w:rPr>
                <w:rFonts w:ascii="Source Sans Pro" w:hAnsi="Source Sans Pro"/>
              </w:rPr>
              <w:t xml:space="preserve"> or Doctorate, or of a larger research project.</w:t>
            </w:r>
          </w:p>
        </w:tc>
      </w:tr>
      <w:tr w:rsidR="001D6C30" w:rsidRPr="00E51D2E" w14:paraId="14FC5D2B"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62D89267" w14:textId="77777777" w:rsidR="001D6C30" w:rsidRPr="00E51D2E" w:rsidRDefault="001D6C30" w:rsidP="001D6C30">
            <w:pPr>
              <w:rPr>
                <w:rFonts w:ascii="Source Sans Pro" w:hAnsi="Source Sans Pro" w:cs="Calibri"/>
              </w:rPr>
            </w:pPr>
            <w:r w:rsidRPr="00E51D2E">
              <w:rPr>
                <w:rFonts w:ascii="Source Sans Pro" w:hAnsi="Source Sans Pro" w:cs="Calibri"/>
              </w:rPr>
              <w:t>Review objectives:</w:t>
            </w:r>
          </w:p>
        </w:tc>
        <w:tc>
          <w:tcPr>
            <w:tcW w:w="7796" w:type="dxa"/>
            <w:tcBorders>
              <w:top w:val="single" w:sz="2" w:space="0" w:color="auto"/>
              <w:left w:val="single" w:sz="2" w:space="0" w:color="auto"/>
              <w:bottom w:val="single" w:sz="2" w:space="0" w:color="auto"/>
            </w:tcBorders>
          </w:tcPr>
          <w:p w14:paraId="297552F5" w14:textId="77777777"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22" w:history="1">
              <w:r w:rsidRPr="00B44CD2">
                <w:rPr>
                  <w:rStyle w:val="Hyperlink"/>
                  <w:rFonts w:ascii="Source Sans Pro" w:hAnsi="Source Sans Pro"/>
                </w:rPr>
                <w:t>Box 1: PICOTS system</w:t>
              </w:r>
            </w:hyperlink>
            <w:r>
              <w:rPr>
                <w:rFonts w:ascii="Source Sans Pro" w:hAnsi="Source Sans Pro"/>
              </w:rPr>
              <w:t>).</w:t>
            </w:r>
          </w:p>
        </w:tc>
      </w:tr>
      <w:tr w:rsidR="001D6C30" w:rsidRPr="00E51D2E" w14:paraId="4C59781B"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08EFE22" w14:textId="77777777"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3"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8B82B13" w14:textId="77777777"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14:paraId="47B999D9"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1F61758F" w14:textId="77777777"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14:paraId="78E7A8F1" w14:textId="77777777" w:rsidR="00CC682B" w:rsidRDefault="00CC682B" w:rsidP="001D6C30">
            <w:pPr>
              <w:rPr>
                <w:rFonts w:ascii="Source Sans Pro" w:hAnsi="Source Sans Pro"/>
              </w:rPr>
            </w:pPr>
            <w:r>
              <w:rPr>
                <w:rFonts w:ascii="Source Sans Pro" w:hAnsi="Source Sans Pro"/>
              </w:rPr>
              <w:t>This section is not applicable for overall prognosis reviews.</w:t>
            </w:r>
          </w:p>
          <w:p w14:paraId="6A491604" w14:textId="77777777" w:rsidR="00CC682B" w:rsidRDefault="00CC682B" w:rsidP="001D6C30">
            <w:pPr>
              <w:rPr>
                <w:rFonts w:ascii="Source Sans Pro" w:hAnsi="Source Sans Pro"/>
              </w:rPr>
            </w:pPr>
            <w:r>
              <w:rPr>
                <w:rFonts w:ascii="Source Sans Pro" w:hAnsi="Source Sans Pro"/>
              </w:rPr>
              <w:t xml:space="preserve">Give a short description of the prognostic / predictive factor(s) or model(s) of interest.  </w:t>
            </w:r>
          </w:p>
          <w:p w14:paraId="10DE8A06" w14:textId="77777777" w:rsidR="00CC682B" w:rsidRDefault="00CC682B" w:rsidP="001D6C30">
            <w:pPr>
              <w:rPr>
                <w:rFonts w:ascii="Source Sans Pro" w:hAnsi="Source Sans Pro"/>
              </w:rPr>
            </w:pPr>
            <w:r>
              <w:rPr>
                <w:rFonts w:ascii="Source Sans Pro" w:hAnsi="Source Sans Pro"/>
              </w:rPr>
              <w:t xml:space="preserve">Are you proposing to conduct a review </w:t>
            </w:r>
            <w:proofErr w:type="gramStart"/>
            <w:r>
              <w:rPr>
                <w:rFonts w:ascii="Source Sans Pro" w:hAnsi="Source Sans Pro"/>
              </w:rPr>
              <w:t>of</w:t>
            </w:r>
            <w:proofErr w:type="gramEnd"/>
          </w:p>
          <w:p w14:paraId="4461B13E" w14:textId="77777777"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14:paraId="72D95FAD" w14:textId="77777777" w:rsidR="00CC682B" w:rsidRDefault="00CC682B" w:rsidP="00CC682B">
            <w:pPr>
              <w:pStyle w:val="ListParagraph"/>
              <w:numPr>
                <w:ilvl w:val="0"/>
                <w:numId w:val="15"/>
              </w:numPr>
              <w:rPr>
                <w:rFonts w:ascii="Source Sans Pro" w:hAnsi="Source Sans Pro"/>
              </w:rPr>
            </w:pPr>
            <w:r>
              <w:rPr>
                <w:rFonts w:ascii="Source Sans Pro" w:hAnsi="Source Sans Pro"/>
              </w:rPr>
              <w:t>a certain factor-treatment interaction?</w:t>
            </w:r>
          </w:p>
          <w:p w14:paraId="18386CFB" w14:textId="77777777" w:rsidR="00CC682B" w:rsidRPr="00CC682B" w:rsidRDefault="00CC682B" w:rsidP="00CC682B">
            <w:pPr>
              <w:pStyle w:val="ListParagraph"/>
              <w:numPr>
                <w:ilvl w:val="0"/>
                <w:numId w:val="15"/>
              </w:numPr>
              <w:rPr>
                <w:rFonts w:ascii="Source Sans Pro" w:hAnsi="Source Sans Pro"/>
              </w:rPr>
            </w:pPr>
            <w:r>
              <w:rPr>
                <w:rFonts w:ascii="Source Sans Pro" w:hAnsi="Source Sans Pro"/>
              </w:rPr>
              <w:t>all predictive or prognostic factors / models for a certain outcome in certain patients?</w:t>
            </w:r>
          </w:p>
        </w:tc>
      </w:tr>
      <w:tr w:rsidR="001D6C30" w:rsidRPr="00E51D2E" w14:paraId="52732696"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64FEA4E" w14:textId="77777777" w:rsidR="001D6C30" w:rsidRPr="00E51D2E" w:rsidRDefault="001D6C30" w:rsidP="001D6C30">
            <w:pPr>
              <w:rPr>
                <w:rFonts w:ascii="Source Sans Pro" w:hAnsi="Source Sans Pro" w:cs="Calibri"/>
              </w:rPr>
            </w:pPr>
            <w:r w:rsidRPr="00E51D2E">
              <w:rPr>
                <w:rFonts w:ascii="Source Sans Pro" w:hAnsi="Source Sans Pro" w:cs="Calibri"/>
              </w:rPr>
              <w:lastRenderedPageBreak/>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14:paraId="32DC8F53" w14:textId="77777777"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14:paraId="4D4C2FEF"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9C349E" w14:textId="77777777"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14:paraId="519B48FF" w14:textId="77777777" w:rsidR="001D6C30" w:rsidRPr="00E51D2E" w:rsidRDefault="001D6C30" w:rsidP="004B7104">
            <w:pPr>
              <w:rPr>
                <w:rFonts w:ascii="Source Sans Pro" w:hAnsi="Source Sans Pro" w:cs="Calibri"/>
              </w:rPr>
            </w:pPr>
            <w:r w:rsidRPr="00E51D2E">
              <w:rPr>
                <w:rFonts w:ascii="Source Sans Pro" w:hAnsi="Source Sans Pro" w:cs="Calibri"/>
                <w:color w:val="962D91"/>
              </w:rPr>
              <w:t xml:space="preserve">(Please supply references for at least 3 </w:t>
            </w:r>
            <w:r w:rsidR="00CC682B">
              <w:rPr>
                <w:rFonts w:ascii="Source Sans Pro" w:hAnsi="Source Sans Pro" w:cs="Calibri"/>
                <w:color w:val="962D91"/>
              </w:rPr>
              <w:t>studies</w:t>
            </w:r>
            <w:r w:rsidRPr="00E51D2E">
              <w:rPr>
                <w:rFonts w:ascii="Source Sans Pro" w:hAnsi="Source Sans Pro" w:cs="Calibri"/>
                <w:color w:val="962D91"/>
              </w:rPr>
              <w:t xml:space="preserve"> </w:t>
            </w:r>
            <w:r w:rsidR="00CC682B">
              <w:rPr>
                <w:rFonts w:ascii="Source Sans Pro" w:hAnsi="Source Sans Pro" w:cs="Calibri"/>
                <w:color w:val="962D91"/>
              </w:rPr>
              <w:t>that you would consider for inclusion</w:t>
            </w:r>
            <w:r w:rsidRPr="00E51D2E">
              <w:rPr>
                <w:rFonts w:ascii="Source Sans Pro" w:hAnsi="Source Sans Pro" w:cs="Calibri"/>
                <w:color w:val="962D91"/>
              </w:rPr>
              <w:t>.)</w:t>
            </w:r>
          </w:p>
        </w:tc>
      </w:tr>
      <w:tr w:rsidR="001D6C30" w:rsidRPr="00E51D2E" w14:paraId="2EEA781B"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ED7C0BB" w14:textId="77777777"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3609CF21" w14:textId="77777777" w:rsidR="001D6C30" w:rsidRPr="00E51D2E"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p w14:paraId="315BEEF2" w14:textId="77777777" w:rsidR="001D6C30" w:rsidRPr="00E51D2E" w:rsidRDefault="001D6C30" w:rsidP="001D6C30">
            <w:pPr>
              <w:rPr>
                <w:rFonts w:ascii="Source Sans Pro" w:hAnsi="Source Sans Pro" w:cs="Calibri"/>
              </w:rPr>
            </w:pPr>
            <w:r w:rsidRPr="00E51D2E">
              <w:rPr>
                <w:rFonts w:ascii="Source Sans Pro" w:hAnsi="Source Sans Pro" w:cs="Calibri"/>
                <w:color w:val="962D91"/>
              </w:rPr>
              <w:t xml:space="preserve">(If there are no </w:t>
            </w:r>
            <w:r w:rsidR="00CC682B">
              <w:rPr>
                <w:rFonts w:ascii="Source Sans Pro" w:hAnsi="Source Sans Pro" w:cs="Calibri"/>
                <w:color w:val="962D91"/>
              </w:rPr>
              <w:t>relevant</w:t>
            </w:r>
            <w:r w:rsidRPr="00E51D2E">
              <w:rPr>
                <w:rFonts w:ascii="Source Sans Pro" w:hAnsi="Source Sans Pro" w:cs="Calibri"/>
                <w:color w:val="962D91"/>
              </w:rPr>
              <w:t xml:space="preserve"> studies, please explain why it is important to do this review.)</w:t>
            </w:r>
          </w:p>
        </w:tc>
      </w:tr>
      <w:tr w:rsidR="001D6C30" w:rsidRPr="00E51D2E" w14:paraId="17444B8D" w14:textId="77777777"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14:paraId="740E7481" w14:textId="77777777"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14:paraId="69986AC1" w14:textId="77777777" w:rsidR="001D6C30" w:rsidRPr="00E51D2E" w:rsidRDefault="001D6C30" w:rsidP="001D6C30">
            <w:pPr>
              <w:rPr>
                <w:rFonts w:ascii="Source Sans Pro" w:hAnsi="Source Sans Pro" w:cs="Calibri"/>
              </w:rPr>
            </w:pPr>
          </w:p>
        </w:tc>
      </w:tr>
    </w:tbl>
    <w:p w14:paraId="3213271B" w14:textId="77777777"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14:paraId="7F244D18" w14:textId="77777777" w:rsidTr="00A75E0A">
        <w:tc>
          <w:tcPr>
            <w:tcW w:w="9952" w:type="dxa"/>
            <w:gridSpan w:val="2"/>
            <w:tcBorders>
              <w:top w:val="single" w:sz="4" w:space="0" w:color="auto"/>
              <w:left w:val="single" w:sz="4" w:space="0" w:color="auto"/>
              <w:bottom w:val="single" w:sz="4" w:space="0" w:color="auto"/>
              <w:right w:val="single" w:sz="4" w:space="0" w:color="auto"/>
            </w:tcBorders>
          </w:tcPr>
          <w:p w14:paraId="23D00A35" w14:textId="77777777"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14:paraId="519F365C"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EAE9A9D" w14:textId="77777777"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14:paraId="7B6E4D7A" w14:textId="77777777" w:rsidR="00FA02CC" w:rsidRPr="00E51D2E" w:rsidRDefault="00FA02CC" w:rsidP="009A04EA">
            <w:pPr>
              <w:rPr>
                <w:rFonts w:ascii="Source Sans Pro" w:hAnsi="Source Sans Pro"/>
              </w:rPr>
            </w:pPr>
          </w:p>
        </w:tc>
      </w:tr>
      <w:tr w:rsidR="00FA02CC" w:rsidRPr="00E51D2E" w14:paraId="140E58CA"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3F536C5" w14:textId="77777777"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14:paraId="51430B1E" w14:textId="77777777" w:rsidR="00FA02CC" w:rsidRPr="00E51D2E" w:rsidRDefault="00FA02CC" w:rsidP="009A04EA">
            <w:pPr>
              <w:rPr>
                <w:rFonts w:ascii="Source Sans Pro" w:hAnsi="Source Sans Pro"/>
              </w:rPr>
            </w:pPr>
          </w:p>
        </w:tc>
      </w:tr>
      <w:tr w:rsidR="00FA02CC" w:rsidRPr="00E51D2E" w14:paraId="49F3FD21"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570FD86" w14:textId="77777777" w:rsidR="00FA02CC" w:rsidRPr="00E51D2E" w:rsidRDefault="00FA02CC" w:rsidP="009A04EA">
            <w:pPr>
              <w:rPr>
                <w:rFonts w:ascii="Source Sans Pro" w:hAnsi="Source Sans Pro"/>
              </w:rPr>
            </w:pPr>
            <w:r w:rsidRPr="00E51D2E">
              <w:rPr>
                <w:rFonts w:ascii="Source Sans Pro" w:hAnsi="Source Sans Pro"/>
              </w:rPr>
              <w:t>Has the review already been submitted for publication or published elsewhere?</w:t>
            </w:r>
          </w:p>
        </w:tc>
        <w:tc>
          <w:tcPr>
            <w:tcW w:w="5274" w:type="dxa"/>
            <w:tcBorders>
              <w:left w:val="single" w:sz="4" w:space="0" w:color="auto"/>
            </w:tcBorders>
          </w:tcPr>
          <w:p w14:paraId="5ABAC3BD" w14:textId="77777777" w:rsidR="00FA02CC" w:rsidRPr="00E51D2E" w:rsidRDefault="00FA02CC" w:rsidP="009A04EA">
            <w:pPr>
              <w:rPr>
                <w:rFonts w:ascii="Source Sans Pro" w:hAnsi="Source Sans Pro"/>
              </w:rPr>
            </w:pPr>
          </w:p>
        </w:tc>
      </w:tr>
    </w:tbl>
    <w:p w14:paraId="3042C22A" w14:textId="77777777"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14:paraId="34D6ABDE" w14:textId="77777777" w:rsidTr="009A04EA">
        <w:trPr>
          <w:trHeight w:val="398"/>
        </w:trPr>
        <w:tc>
          <w:tcPr>
            <w:tcW w:w="9923" w:type="dxa"/>
          </w:tcPr>
          <w:p w14:paraId="0C1FA3AC"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Declaration</w:t>
            </w:r>
            <w:r w:rsidRPr="00E51D2E">
              <w:rPr>
                <w:rFonts w:ascii="Source Sans Pro" w:hAnsi="Source Sans Pro"/>
                <w:color w:val="002D64"/>
                <w:lang w:val="en-GB"/>
              </w:rPr>
              <w:t>s</w:t>
            </w:r>
            <w:r w:rsidRPr="00E51D2E">
              <w:rPr>
                <w:rFonts w:ascii="Source Sans Pro" w:hAnsi="Source Sans Pro"/>
                <w:color w:val="002D64"/>
              </w:rPr>
              <w:t xml:space="preserve"> of interest</w:t>
            </w:r>
          </w:p>
        </w:tc>
      </w:tr>
      <w:tr w:rsidR="00FA02CC" w:rsidRPr="00E51D2E" w14:paraId="60FEACE3" w14:textId="77777777" w:rsidTr="009A04EA">
        <w:tc>
          <w:tcPr>
            <w:tcW w:w="9923" w:type="dxa"/>
          </w:tcPr>
          <w:p w14:paraId="2A8C27D6"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All authors must read </w:t>
            </w:r>
            <w:hyperlink r:id="rId24" w:history="1">
              <w:r w:rsidRPr="00E51D2E">
                <w:rPr>
                  <w:rStyle w:val="Hyperlink"/>
                  <w:rFonts w:ascii="Source Sans Pro" w:hAnsi="Source Sans Pro" w:cs="Calibri"/>
                </w:rPr>
                <w:t>Cochrane's Conflict of Interest Policy</w:t>
              </w:r>
            </w:hyperlink>
            <w:r w:rsidRPr="00E51D2E">
              <w:rPr>
                <w:rFonts w:ascii="Source Sans Pro" w:hAnsi="Source Sans Pro" w:cs="Calibri"/>
              </w:rPr>
              <w:t>. Before the title can be registered, each author must declare any relevant financial interest from the three years prior to the date of this submission.</w:t>
            </w:r>
          </w:p>
          <w:p w14:paraId="5DE0FB75" w14:textId="77777777"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14:paraId="1B1B929F" w14:textId="77777777" w:rsidR="00FA02CC" w:rsidRPr="00E51D2E" w:rsidRDefault="00FA02CC" w:rsidP="009A04EA">
            <w:pPr>
              <w:rPr>
                <w:rFonts w:ascii="Source Sans Pro" w:hAnsi="Source Sans Pro" w:cs="Calibri"/>
              </w:rPr>
            </w:pPr>
            <w:r w:rsidRPr="00E51D2E">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14:paraId="0BD48C72" w14:textId="77777777" w:rsidR="00FA02CC" w:rsidRPr="00E51D2E" w:rsidRDefault="00FA02CC" w:rsidP="009A04EA">
            <w:pPr>
              <w:rPr>
                <w:rFonts w:ascii="Source Sans Pro" w:hAnsi="Source Sans Pro" w:cs="Calibri"/>
              </w:rPr>
            </w:pPr>
            <w:r w:rsidRPr="00E51D2E">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14:paraId="741CAB1B"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14:paraId="0ADD25C5"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    </w:t>
            </w:r>
            <w:r w:rsidRPr="00321B6B">
              <w:rPr>
                <w:rFonts w:ascii="Source Sans Pro" w:hAnsi="Source Sans Pro" w:cs="Calibri"/>
                <w:b/>
                <w:bCs/>
              </w:rPr>
              <w:t xml:space="preserve">There must be </w:t>
            </w:r>
            <w:proofErr w:type="gramStart"/>
            <w:r w:rsidRPr="00321B6B">
              <w:rPr>
                <w:rFonts w:ascii="Source Sans Pro" w:hAnsi="Source Sans Pro" w:cs="Calibri"/>
                <w:b/>
                <w:bCs/>
              </w:rPr>
              <w:t>a majority of</w:t>
            </w:r>
            <w:proofErr w:type="gramEnd"/>
            <w:r w:rsidRPr="00321B6B">
              <w:rPr>
                <w:rFonts w:ascii="Source Sans Pro" w:hAnsi="Source Sans Pro" w:cs="Calibri"/>
                <w:b/>
                <w:bCs/>
              </w:rPr>
              <w:t xml:space="preserve"> non-conflicted authors for any particular review and the lead (first) author must have no conflicts. </w:t>
            </w:r>
            <w:r w:rsidRPr="00E51D2E">
              <w:rPr>
                <w:rFonts w:ascii="Source Sans Pro" w:hAnsi="Source Sans Pro" w:cs="Calibri"/>
              </w:rPr>
              <w:t xml:space="preserve">For example, if two authors in a review team have received travel grants </w:t>
            </w:r>
            <w:r w:rsidRPr="00E51D2E">
              <w:rPr>
                <w:rFonts w:ascii="Source Sans Pro" w:hAnsi="Source Sans Pro" w:cs="Calibri"/>
              </w:rPr>
              <w:lastRenderedPageBreak/>
              <w:t>from a commercial interest, there must be at least three other non-conflicted authors and the lead (first) author must have no conflicts.</w:t>
            </w:r>
          </w:p>
        </w:tc>
      </w:tr>
      <w:tr w:rsidR="00FA02CC" w:rsidRPr="00E51D2E" w14:paraId="58640D85" w14:textId="77777777" w:rsidTr="009A04EA">
        <w:tc>
          <w:tcPr>
            <w:tcW w:w="9923" w:type="dxa"/>
          </w:tcPr>
          <w:p w14:paraId="253B74C1" w14:textId="77777777" w:rsidR="00FA02CC" w:rsidRPr="00E51D2E" w:rsidRDefault="00FA02CC" w:rsidP="009A04EA">
            <w:pPr>
              <w:rPr>
                <w:rFonts w:ascii="Source Sans Pro" w:hAnsi="Source Sans Pro" w:cs="Calibri"/>
                <w:b/>
                <w:bCs/>
              </w:rPr>
            </w:pPr>
            <w:r w:rsidRPr="00E51D2E">
              <w:rPr>
                <w:rFonts w:ascii="Source Sans Pro" w:hAnsi="Source Sans Pro" w:cs="Calibri"/>
                <w:b/>
                <w:bCs/>
              </w:rPr>
              <w:lastRenderedPageBreak/>
              <w:t xml:space="preserve">Have all members of the author team read </w:t>
            </w:r>
            <w:hyperlink r:id="rId25" w:history="1">
              <w:r w:rsidRPr="00E51D2E">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14:paraId="74FAE65A" w14:textId="77777777"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authors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4C32ECF8" w14:textId="77777777" w:rsidTr="009A04EA">
        <w:tc>
          <w:tcPr>
            <w:tcW w:w="9923" w:type="dxa"/>
          </w:tcPr>
          <w:p w14:paraId="116786DA" w14:textId="77777777"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14:paraId="4BAD2360" w14:textId="77777777" w:rsidR="00FA02CC" w:rsidRPr="00321B6B" w:rsidRDefault="00FA02CC" w:rsidP="009A04EA">
            <w:pPr>
              <w:rPr>
                <w:rFonts w:ascii="Source Sans Pro" w:hAnsi="Source Sans Pro"/>
                <w:b/>
                <w:bCs/>
                <w:i/>
                <w:iCs/>
              </w:rPr>
            </w:pPr>
            <w:r w:rsidRPr="00321B6B">
              <w:rPr>
                <w:rFonts w:ascii="Source Sans Pro" w:hAnsi="Source Sans Pro"/>
                <w:b/>
                <w:bCs/>
                <w:i/>
                <w:iCs/>
              </w:rPr>
              <w:t xml:space="preserve">Failure to disclose potential conflicts at this stage, or at any point during the writing of the review, may lead to it being rejected for publication or being removed from the Cochrane Library </w:t>
            </w:r>
            <w:proofErr w:type="gramStart"/>
            <w:r w:rsidRPr="00321B6B">
              <w:rPr>
                <w:rFonts w:ascii="Source Sans Pro" w:hAnsi="Source Sans Pro"/>
                <w:b/>
                <w:bCs/>
                <w:i/>
                <w:iCs/>
              </w:rPr>
              <w:t>at a later date</w:t>
            </w:r>
            <w:proofErr w:type="gramEnd"/>
            <w:r w:rsidRPr="00321B6B">
              <w:rPr>
                <w:rFonts w:ascii="Source Sans Pro" w:hAnsi="Source Sans Pro"/>
                <w:b/>
                <w:bCs/>
                <w:i/>
                <w:iCs/>
              </w:rPr>
              <w:t>.</w:t>
            </w:r>
          </w:p>
        </w:tc>
      </w:tr>
    </w:tbl>
    <w:p w14:paraId="58B9D0CA" w14:textId="77777777"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14:paraId="6C93C3EC" w14:textId="77777777" w:rsidTr="009A04EA">
        <w:tc>
          <w:tcPr>
            <w:tcW w:w="9925" w:type="dxa"/>
          </w:tcPr>
          <w:p w14:paraId="6B8BC865"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r w:rsidRPr="00E51D2E">
              <w:rPr>
                <w:rFonts w:ascii="Source Sans Pro" w:hAnsi="Source Sans Pro"/>
                <w:color w:val="002D64"/>
              </w:rPr>
              <w:t>Authors' responsibilities</w:t>
            </w:r>
          </w:p>
        </w:tc>
      </w:tr>
      <w:tr w:rsidR="00FA02CC" w:rsidRPr="00E51D2E" w14:paraId="2985F16A" w14:textId="77777777" w:rsidTr="009A04EA">
        <w:tc>
          <w:tcPr>
            <w:tcW w:w="9925" w:type="dxa"/>
          </w:tcPr>
          <w:p w14:paraId="7BD03109" w14:textId="77777777"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w:t>
            </w:r>
            <w:proofErr w:type="gramStart"/>
            <w:r w:rsidRPr="00E51D2E">
              <w:rPr>
                <w:rFonts w:ascii="Source Sans Pro" w:hAnsi="Source Sans Pro"/>
                <w:szCs w:val="20"/>
              </w:rPr>
              <w:t>maintaining</w:t>
            </w:r>
            <w:proofErr w:type="gramEnd"/>
            <w:r w:rsidRPr="00E51D2E">
              <w:rPr>
                <w:rFonts w:ascii="Source Sans Pro" w:hAnsi="Source Sans Pro"/>
                <w:szCs w:val="20"/>
              </w:rPr>
              <w:t xml:space="preserve"> and updating the review in accordance with Cochrane policy. Cochrane </w:t>
            </w:r>
            <w:r w:rsidRPr="00E51D2E">
              <w:rPr>
                <w:rFonts w:ascii="Source Sans Pro" w:hAnsi="Source Sans Pro"/>
                <w:color w:val="962D91"/>
                <w:szCs w:val="20"/>
              </w:rPr>
              <w:t>[CRG name]</w:t>
            </w:r>
            <w:r w:rsidRPr="00E51D2E">
              <w:rPr>
                <w:rFonts w:ascii="Source Sans Pro" w:hAnsi="Source Sans Pro"/>
                <w:szCs w:val="20"/>
              </w:rPr>
              <w:t xml:space="preserve"> will provide support to assist with the preparation of the review.</w:t>
            </w:r>
          </w:p>
          <w:p w14:paraId="7CF633A8" w14:textId="77777777"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14:paraId="0C28AAF2" w14:textId="77777777"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t xml:space="preserve">Cochrane has the right to reject a Cochrane Review at any stage before publication (including unpublished protocols, unpublished Cochrane Reviews, and Cochrane Reviews that are being updated). Please see Cochrane’s </w:t>
            </w:r>
            <w:hyperlink r:id="rId26" w:history="1">
              <w:r w:rsidRPr="00E51D2E">
                <w:rPr>
                  <w:rStyle w:val="Hyperlink"/>
                  <w:rFonts w:cs="Arial"/>
                  <w:sz w:val="22"/>
                  <w:szCs w:val="22"/>
                </w:rPr>
                <w:t>Rejection Policy</w:t>
              </w:r>
            </w:hyperlink>
            <w:r w:rsidRPr="00E51D2E">
              <w:rPr>
                <w:rFonts w:eastAsia="Times New Roman" w:cs="Arial"/>
                <w:color w:val="auto"/>
                <w:sz w:val="22"/>
                <w:szCs w:val="22"/>
              </w:rPr>
              <w:t>.</w:t>
            </w:r>
          </w:p>
          <w:p w14:paraId="0F32C395" w14:textId="77777777" w:rsidR="00FA02CC" w:rsidRPr="00E51D2E" w:rsidRDefault="00FA02CC" w:rsidP="009A04EA">
            <w:pPr>
              <w:rPr>
                <w:rFonts w:ascii="Source Sans Pro" w:hAnsi="Source Sans Pro" w:cs="Arial"/>
                <w:b/>
                <w:bCs/>
                <w:sz w:val="16"/>
                <w:szCs w:val="16"/>
              </w:rPr>
            </w:pPr>
            <w:r w:rsidRPr="00E51D2E">
              <w:rPr>
                <w:rFonts w:ascii="Source Sans Pro" w:hAnsi="Source Sans Pro"/>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FA02CC" w:rsidRPr="00E51D2E" w14:paraId="00F79622" w14:textId="77777777" w:rsidTr="009A04EA">
        <w:tc>
          <w:tcPr>
            <w:tcW w:w="9925" w:type="dxa"/>
          </w:tcPr>
          <w:p w14:paraId="128B3186" w14:textId="77777777" w:rsidR="00FA02CC" w:rsidRPr="00E51D2E" w:rsidRDefault="00FA02CC" w:rsidP="009A04EA">
            <w:pPr>
              <w:pStyle w:val="Heading1"/>
              <w:rPr>
                <w:rFonts w:ascii="Source Sans Pro" w:hAnsi="Source Sans Pro"/>
                <w:lang w:val="en-GB"/>
              </w:rPr>
            </w:pPr>
            <w:r w:rsidRPr="00E51D2E">
              <w:rPr>
                <w:rFonts w:ascii="Source Sans Pro" w:hAnsi="Source Sans Pro"/>
                <w:color w:val="002D64"/>
              </w:rPr>
              <w:t xml:space="preserve">Publication in the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14:paraId="0BC291DD" w14:textId="77777777" w:rsidTr="009A04EA">
        <w:tc>
          <w:tcPr>
            <w:tcW w:w="9925" w:type="dxa"/>
          </w:tcPr>
          <w:p w14:paraId="35474F86" w14:textId="77777777"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finished review and subsequent updates in the </w:t>
            </w:r>
            <w:r w:rsidRPr="00E51D2E">
              <w:rPr>
                <w:rFonts w:ascii="Source Sans Pro" w:hAnsi="Source Sans Pro"/>
                <w:i/>
              </w:rPr>
              <w:t>CDSR</w:t>
            </w:r>
            <w:r w:rsidRPr="00E51D2E">
              <w:rPr>
                <w:rFonts w:ascii="Source Sans Pro" w:hAnsi="Source Sans Pro"/>
              </w:rPr>
              <w:t xml:space="preserve">. By completing this </w:t>
            </w:r>
            <w:proofErr w:type="gramStart"/>
            <w:r w:rsidRPr="00E51D2E">
              <w:rPr>
                <w:rFonts w:ascii="Source Sans Pro" w:hAnsi="Source Sans Pro"/>
              </w:rPr>
              <w:t>form</w:t>
            </w:r>
            <w:proofErr w:type="gramEnd"/>
            <w:r w:rsidRPr="00E51D2E">
              <w:rPr>
                <w:rFonts w:ascii="Source Sans Pro" w:hAnsi="Source Sans Pro"/>
              </w:rPr>
              <w:t xml:space="preserve">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14:paraId="636077E2" w14:textId="77777777" w:rsidTr="009A04EA">
        <w:tc>
          <w:tcPr>
            <w:tcW w:w="9925" w:type="dxa"/>
          </w:tcPr>
          <w:p w14:paraId="42628385" w14:textId="77777777" w:rsidR="00FA02CC" w:rsidRPr="00321B6B" w:rsidRDefault="00FA02CC" w:rsidP="009A04EA">
            <w:pPr>
              <w:rPr>
                <w:rFonts w:ascii="Source Sans Pro" w:hAnsi="Source Sans Pro" w:cs="Calibri"/>
                <w:b/>
                <w:bCs/>
              </w:rPr>
            </w:pPr>
            <w:r w:rsidRPr="00321B6B">
              <w:rPr>
                <w:rFonts w:ascii="Source Sans Pro" w:hAnsi="Source Sans Pro" w:cs="Calibri"/>
                <w:b/>
                <w:bCs/>
              </w:rPr>
              <w:t xml:space="preserve">I understand the commitment required to undertake a Cochrane Review, and agree to publish first in the </w:t>
            </w:r>
            <w:r w:rsidRPr="00321B6B">
              <w:rPr>
                <w:rFonts w:ascii="Source Sans Pro" w:hAnsi="Source Sans Pro" w:cs="Calibri"/>
                <w:b/>
                <w:bCs/>
                <w:i/>
              </w:rPr>
              <w:t>CDSR</w:t>
            </w:r>
            <w:r w:rsidRPr="00321B6B">
              <w:rPr>
                <w:rFonts w:ascii="Source Sans Pro" w:hAnsi="Source Sans Pro" w:cs="Calibri"/>
                <w:b/>
                <w:bCs/>
              </w:rPr>
              <w:t>.</w:t>
            </w:r>
          </w:p>
          <w:p w14:paraId="585C584C"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14:paraId="69B44EFF" w14:textId="77777777" w:rsidR="00FA02CC" w:rsidRPr="00E51D2E" w:rsidRDefault="00FA02CC" w:rsidP="009A04EA">
            <w:pPr>
              <w:rPr>
                <w:rFonts w:ascii="Source Sans Pro" w:hAnsi="Source Sans Pro" w:cs="Calibri"/>
                <w:b/>
                <w:bCs/>
                <w:szCs w:val="20"/>
              </w:rPr>
            </w:pPr>
          </w:p>
          <w:p w14:paraId="45478259" w14:textId="77777777" w:rsidR="00FA02CC" w:rsidRPr="00E51D2E" w:rsidRDefault="00FA02CC" w:rsidP="009A04EA">
            <w:pPr>
              <w:rPr>
                <w:rFonts w:ascii="Source Sans Pro" w:hAnsi="Source Sans Pro"/>
              </w:rPr>
            </w:pPr>
          </w:p>
        </w:tc>
      </w:tr>
      <w:tr w:rsidR="00FA02CC" w:rsidRPr="00E51D2E" w14:paraId="72141769" w14:textId="77777777" w:rsidTr="009A04EA">
        <w:tc>
          <w:tcPr>
            <w:tcW w:w="9925" w:type="dxa"/>
          </w:tcPr>
          <w:p w14:paraId="06E3F3FE"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14:paraId="453CA539" w14:textId="77777777" w:rsidTr="009A04EA">
        <w:tc>
          <w:tcPr>
            <w:tcW w:w="9925" w:type="dxa"/>
          </w:tcPr>
          <w:p w14:paraId="07D30392"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14:paraId="429B437D" w14:textId="77777777" w:rsidR="00FA02CC" w:rsidRPr="00E51D2E" w:rsidRDefault="00FA02CC" w:rsidP="00FA02CC">
      <w:pPr>
        <w:rPr>
          <w:rFonts w:ascii="Source Sans Pro" w:hAnsi="Source Sans Pro" w:cs="Calibri"/>
          <w:sz w:val="16"/>
          <w:szCs w:val="16"/>
        </w:rPr>
      </w:pPr>
    </w:p>
    <w:p w14:paraId="5978ECB3" w14:textId="77777777"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14:paraId="3C1C6A33" w14:textId="77777777" w:rsidTr="001643B9">
        <w:tc>
          <w:tcPr>
            <w:tcW w:w="9894" w:type="dxa"/>
            <w:gridSpan w:val="3"/>
          </w:tcPr>
          <w:p w14:paraId="0F1D6426"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Review authors</w:t>
            </w:r>
          </w:p>
          <w:p w14:paraId="7597C677" w14:textId="77777777" w:rsidR="00F15768" w:rsidRPr="00670950" w:rsidRDefault="00F15768" w:rsidP="00F15768">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7"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28" w:anchor="section-ii-2-2" w:history="1">
              <w:r w:rsidRPr="000F2FFF">
                <w:rPr>
                  <w:rStyle w:val="Hyperlink"/>
                  <w:rFonts w:ascii="Source Sans Pro" w:hAnsi="Source Sans Pro"/>
                  <w:szCs w:val="20"/>
                </w:rPr>
                <w:t>II.2.2</w:t>
              </w:r>
            </w:hyperlink>
            <w:r w:rsidRPr="00670950">
              <w:rPr>
                <w:rFonts w:ascii="Source Sans Pro" w:hAnsi="Source Sans Pro"/>
                <w:szCs w:val="20"/>
              </w:rPr>
              <w:t>)</w:t>
            </w:r>
          </w:p>
          <w:p w14:paraId="5AA5BA11" w14:textId="77777777"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29" w:history="1">
              <w:r w:rsidRPr="00E51D2E">
                <w:rPr>
                  <w:rStyle w:val="Hyperlink"/>
                  <w:rFonts w:ascii="Source Sans Pro" w:hAnsi="Source Sans Pro"/>
                  <w:szCs w:val="20"/>
                </w:rPr>
                <w:t>Publication Policy</w:t>
              </w:r>
            </w:hyperlink>
            <w:r w:rsidRPr="00E51D2E">
              <w:rPr>
                <w:rFonts w:ascii="Source Sans Pro" w:hAnsi="Source Sans Pro"/>
                <w:szCs w:val="20"/>
              </w:rPr>
              <w:t xml:space="preserve">, each person named as an author must: </w:t>
            </w:r>
          </w:p>
          <w:p w14:paraId="22DFFB50"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14:paraId="05B8FD70"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14:paraId="24DF6F35"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14:paraId="2AB9FC9A"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14:paraId="608A7A59" w14:textId="77777777" w:rsidTr="001643B9">
        <w:tc>
          <w:tcPr>
            <w:tcW w:w="9894" w:type="dxa"/>
            <w:gridSpan w:val="3"/>
          </w:tcPr>
          <w:p w14:paraId="29230098" w14:textId="77777777"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14:paraId="3EDA876F" w14:textId="77777777"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14:paraId="1E1F1CC0" w14:textId="77777777" w:rsidTr="001643B9">
        <w:tc>
          <w:tcPr>
            <w:tcW w:w="4673" w:type="dxa"/>
          </w:tcPr>
          <w:p w14:paraId="3B849E0C"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14:paraId="69AFF38B"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212200F0" w14:textId="77777777" w:rsidTr="001643B9">
        <w:tc>
          <w:tcPr>
            <w:tcW w:w="4673" w:type="dxa"/>
          </w:tcPr>
          <w:p w14:paraId="2A9EB1E4"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5221" w:type="dxa"/>
            <w:gridSpan w:val="2"/>
          </w:tcPr>
          <w:p w14:paraId="251B3DE3"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267FAEE4" w14:textId="77777777" w:rsidTr="001643B9">
        <w:tc>
          <w:tcPr>
            <w:tcW w:w="4673" w:type="dxa"/>
          </w:tcPr>
          <w:p w14:paraId="308AB800"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5221" w:type="dxa"/>
            <w:gridSpan w:val="2"/>
          </w:tcPr>
          <w:p w14:paraId="54C1B669"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4AC76E57" w14:textId="77777777" w:rsidTr="001643B9">
        <w:tc>
          <w:tcPr>
            <w:tcW w:w="9894" w:type="dxa"/>
            <w:gridSpan w:val="3"/>
          </w:tcPr>
          <w:p w14:paraId="0B652504" w14:textId="77777777"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14:paraId="4249C92B" w14:textId="77777777"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proofErr w:type="gramStart"/>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cs="Calibri"/>
              </w:rPr>
              <w:t>as the review contact person, your affiliation and email address</w:t>
            </w:r>
            <w:proofErr w:type="gramEnd"/>
            <w:r w:rsidRPr="00E51D2E">
              <w:rPr>
                <w:rFonts w:ascii="Source Sans Pro" w:hAnsi="Source Sans Pro" w:cs="Calibri"/>
              </w:rPr>
              <w:t xml:space="preserve">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0"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14:paraId="23B751BC" w14:textId="77777777"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14:paraId="54CAC64E" w14:textId="77777777" w:rsidTr="001643B9">
        <w:tc>
          <w:tcPr>
            <w:tcW w:w="6374" w:type="dxa"/>
            <w:gridSpan w:val="2"/>
          </w:tcPr>
          <w:p w14:paraId="5FE0DFA9" w14:textId="77777777"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14:paraId="50F1515A" w14:textId="77777777" w:rsidR="00FA02CC" w:rsidRPr="00E51D2E" w:rsidRDefault="00FA02CC" w:rsidP="009A04EA">
            <w:pPr>
              <w:rPr>
                <w:rFonts w:ascii="Source Sans Pro" w:hAnsi="Source Sans Pro"/>
              </w:rPr>
            </w:pPr>
          </w:p>
        </w:tc>
      </w:tr>
      <w:tr w:rsidR="00FA02CC" w:rsidRPr="00E51D2E" w14:paraId="76D8ACC7" w14:textId="77777777" w:rsidTr="001643B9">
        <w:tc>
          <w:tcPr>
            <w:tcW w:w="6374" w:type="dxa"/>
            <w:gridSpan w:val="2"/>
          </w:tcPr>
          <w:p w14:paraId="02268BA9" w14:textId="77777777"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14:paraId="1BC88666"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7D2012B7" w14:textId="77777777" w:rsidTr="001643B9">
        <w:tc>
          <w:tcPr>
            <w:tcW w:w="6374" w:type="dxa"/>
            <w:gridSpan w:val="2"/>
          </w:tcPr>
          <w:p w14:paraId="71694833" w14:textId="77777777" w:rsidR="00FA02CC" w:rsidRPr="00E51D2E" w:rsidRDefault="00FA02CC" w:rsidP="009A04EA">
            <w:pPr>
              <w:rPr>
                <w:rFonts w:ascii="Source Sans Pro" w:hAnsi="Source Sans Pro" w:cs="Calibri"/>
              </w:rPr>
            </w:pPr>
            <w:r w:rsidRPr="00E51D2E">
              <w:rPr>
                <w:rFonts w:ascii="Source Sans Pro" w:hAnsi="Source Sans Pro" w:cs="Calibri"/>
              </w:rPr>
              <w:t>If yes, have you prepared a Cochrane Review?</w:t>
            </w:r>
          </w:p>
        </w:tc>
        <w:tc>
          <w:tcPr>
            <w:tcW w:w="3520" w:type="dxa"/>
          </w:tcPr>
          <w:p w14:paraId="6F03BABF"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017961C6" w14:textId="77777777" w:rsidTr="001643B9">
        <w:tc>
          <w:tcPr>
            <w:tcW w:w="6374" w:type="dxa"/>
            <w:gridSpan w:val="2"/>
          </w:tcPr>
          <w:p w14:paraId="527AF4E2" w14:textId="77777777" w:rsidR="00FA02CC" w:rsidRPr="00E51D2E" w:rsidRDefault="00FA02CC" w:rsidP="009A04EA">
            <w:pPr>
              <w:rPr>
                <w:rFonts w:ascii="Source Sans Pro" w:hAnsi="Source Sans Pro" w:cs="Calibri"/>
              </w:rPr>
            </w:pPr>
            <w:r w:rsidRPr="00E51D2E">
              <w:rPr>
                <w:rFonts w:ascii="Source Sans Pro" w:hAnsi="Source Sans Pro" w:cs="Calibri"/>
              </w:rPr>
              <w:t>If yes, please state most recent title:</w:t>
            </w:r>
          </w:p>
        </w:tc>
        <w:tc>
          <w:tcPr>
            <w:tcW w:w="3520" w:type="dxa"/>
          </w:tcPr>
          <w:p w14:paraId="52116C6D" w14:textId="77777777" w:rsidR="00FA02CC" w:rsidRPr="00E51D2E" w:rsidRDefault="00FA02CC" w:rsidP="009A04EA">
            <w:pPr>
              <w:rPr>
                <w:rFonts w:ascii="Source Sans Pro" w:hAnsi="Source Sans Pro"/>
              </w:rPr>
            </w:pPr>
          </w:p>
        </w:tc>
      </w:tr>
      <w:tr w:rsidR="00FA02CC" w:rsidRPr="00E51D2E" w14:paraId="5D577621" w14:textId="77777777" w:rsidTr="001643B9">
        <w:tc>
          <w:tcPr>
            <w:tcW w:w="6374" w:type="dxa"/>
            <w:gridSpan w:val="2"/>
          </w:tcPr>
          <w:p w14:paraId="28A8AA0B" w14:textId="77777777"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14:paraId="69903BEA"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7519FE66" w14:textId="77777777" w:rsidTr="001643B9">
        <w:tc>
          <w:tcPr>
            <w:tcW w:w="6374" w:type="dxa"/>
            <w:gridSpan w:val="2"/>
          </w:tcPr>
          <w:p w14:paraId="7F5BCAB8" w14:textId="77777777"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14:paraId="7F7CE2E9" w14:textId="77777777" w:rsidR="00FA02CC" w:rsidRPr="00E51D2E" w:rsidRDefault="00FA02CC" w:rsidP="009A04EA">
            <w:pPr>
              <w:rPr>
                <w:rFonts w:ascii="Source Sans Pro" w:hAnsi="Source Sans Pro"/>
              </w:rPr>
            </w:pPr>
          </w:p>
        </w:tc>
      </w:tr>
      <w:tr w:rsidR="00FA02CC" w:rsidRPr="00E51D2E" w14:paraId="70FA3429" w14:textId="77777777" w:rsidTr="001643B9">
        <w:tc>
          <w:tcPr>
            <w:tcW w:w="6374" w:type="dxa"/>
            <w:gridSpan w:val="2"/>
          </w:tcPr>
          <w:p w14:paraId="014195B4" w14:textId="77777777"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14:paraId="4C18DD9A" w14:textId="77777777" w:rsidR="00FA02CC" w:rsidRPr="00E51D2E" w:rsidRDefault="00FA02CC" w:rsidP="009A04EA">
            <w:pPr>
              <w:rPr>
                <w:rFonts w:ascii="Source Sans Pro" w:hAnsi="Source Sans Pro"/>
              </w:rPr>
            </w:pPr>
          </w:p>
        </w:tc>
      </w:tr>
      <w:tr w:rsidR="00FA02CC" w:rsidRPr="00E51D2E" w14:paraId="2EE4650E" w14:textId="77777777" w:rsidTr="001643B9">
        <w:tc>
          <w:tcPr>
            <w:tcW w:w="6374" w:type="dxa"/>
            <w:gridSpan w:val="2"/>
          </w:tcPr>
          <w:p w14:paraId="49AFFEAE"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14:paraId="7FCA47BA" w14:textId="77777777"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14:paraId="0E2EA7B4" w14:textId="77777777" w:rsidR="00FA02CC" w:rsidRPr="00E51D2E" w:rsidRDefault="00FA02CC" w:rsidP="009A04EA">
            <w:pPr>
              <w:rPr>
                <w:rFonts w:ascii="Source Sans Pro" w:hAnsi="Source Sans Pro"/>
              </w:rPr>
            </w:pPr>
          </w:p>
        </w:tc>
      </w:tr>
    </w:tbl>
    <w:p w14:paraId="0B059A90" w14:textId="77777777"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FA02CC" w:rsidRPr="00E51D2E" w14:paraId="116E6DE3" w14:textId="77777777" w:rsidTr="009A04EA">
        <w:tc>
          <w:tcPr>
            <w:tcW w:w="5000" w:type="pct"/>
            <w:gridSpan w:val="3"/>
          </w:tcPr>
          <w:p w14:paraId="71073CEF" w14:textId="77777777"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lastRenderedPageBreak/>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14:paraId="3DB986A0" w14:textId="77777777"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14:paraId="418FC715" w14:textId="77777777" w:rsidTr="009A04EA">
        <w:tc>
          <w:tcPr>
            <w:tcW w:w="2357" w:type="pct"/>
          </w:tcPr>
          <w:p w14:paraId="547A5510"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14:paraId="741E181B"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28D03FF9" w14:textId="77777777" w:rsidTr="009A04EA">
        <w:tc>
          <w:tcPr>
            <w:tcW w:w="2357" w:type="pct"/>
          </w:tcPr>
          <w:p w14:paraId="43D55376"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2643" w:type="pct"/>
            <w:gridSpan w:val="2"/>
          </w:tcPr>
          <w:p w14:paraId="69EF9FBF"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520162DF" w14:textId="77777777" w:rsidTr="009A04EA">
        <w:tc>
          <w:tcPr>
            <w:tcW w:w="2357" w:type="pct"/>
          </w:tcPr>
          <w:p w14:paraId="58330846"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38D156F2"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05AACA53" w14:textId="77777777" w:rsidTr="009A04EA">
        <w:tc>
          <w:tcPr>
            <w:tcW w:w="5000" w:type="pct"/>
            <w:gridSpan w:val="3"/>
          </w:tcPr>
          <w:p w14:paraId="1A3AE080" w14:textId="77777777"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14:paraId="5FC36005" w14:textId="77777777" w:rsidR="00FA02CC" w:rsidRPr="00E51D2E" w:rsidRDefault="00FA02CC" w:rsidP="009A04EA">
            <w:pPr>
              <w:spacing w:after="300"/>
              <w:rPr>
                <w:rFonts w:ascii="Source Sans Pro" w:hAnsi="Source Sans Pro"/>
                <w:lang w:val="en-US"/>
              </w:rPr>
            </w:pPr>
            <w:bookmarkStart w:id="1"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1"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14:paraId="654791A1" w14:textId="77777777"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1"/>
          </w:p>
        </w:tc>
      </w:tr>
      <w:tr w:rsidR="00FA02CC" w:rsidRPr="00E51D2E" w14:paraId="23AE6EEF" w14:textId="77777777" w:rsidTr="009A04EA">
        <w:tc>
          <w:tcPr>
            <w:tcW w:w="3214" w:type="pct"/>
            <w:gridSpan w:val="2"/>
          </w:tcPr>
          <w:p w14:paraId="042076CC" w14:textId="77777777"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14:paraId="6C7A1CC4" w14:textId="77777777" w:rsidR="00FA02CC" w:rsidRPr="00E51D2E" w:rsidRDefault="00FA02CC" w:rsidP="009A04EA">
            <w:pPr>
              <w:ind w:right="-109"/>
              <w:rPr>
                <w:rFonts w:ascii="Source Sans Pro" w:hAnsi="Source Sans Pro"/>
              </w:rPr>
            </w:pPr>
          </w:p>
        </w:tc>
      </w:tr>
      <w:tr w:rsidR="00FA02CC" w:rsidRPr="00E51D2E" w14:paraId="3536919F" w14:textId="77777777" w:rsidTr="009A04EA">
        <w:tc>
          <w:tcPr>
            <w:tcW w:w="3214" w:type="pct"/>
            <w:gridSpan w:val="2"/>
          </w:tcPr>
          <w:p w14:paraId="75E297AB"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14:paraId="10E17AF4"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625CCE05" w14:textId="77777777" w:rsidTr="009A04EA">
        <w:tc>
          <w:tcPr>
            <w:tcW w:w="3214" w:type="pct"/>
            <w:gridSpan w:val="2"/>
          </w:tcPr>
          <w:p w14:paraId="097D5655"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14:paraId="2865BEFE"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44D907E8" w14:textId="77777777" w:rsidTr="009A04EA">
        <w:tc>
          <w:tcPr>
            <w:tcW w:w="3214" w:type="pct"/>
            <w:gridSpan w:val="2"/>
          </w:tcPr>
          <w:p w14:paraId="1D58750D"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14:paraId="658F4864" w14:textId="77777777" w:rsidR="00FA02CC" w:rsidRPr="00E51D2E" w:rsidRDefault="00FA02CC" w:rsidP="009A04EA">
            <w:pPr>
              <w:ind w:right="-109"/>
              <w:rPr>
                <w:rFonts w:ascii="Source Sans Pro" w:hAnsi="Source Sans Pro"/>
              </w:rPr>
            </w:pPr>
          </w:p>
        </w:tc>
      </w:tr>
      <w:tr w:rsidR="00FA02CC" w:rsidRPr="00E51D2E" w14:paraId="632D84CC" w14:textId="77777777" w:rsidTr="009A04EA">
        <w:tc>
          <w:tcPr>
            <w:tcW w:w="3214" w:type="pct"/>
            <w:gridSpan w:val="2"/>
          </w:tcPr>
          <w:p w14:paraId="5511387B"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14:paraId="10B0A16D"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04675E87" w14:textId="77777777" w:rsidTr="009A04EA">
        <w:tc>
          <w:tcPr>
            <w:tcW w:w="3214" w:type="pct"/>
            <w:gridSpan w:val="2"/>
          </w:tcPr>
          <w:p w14:paraId="644C7AC5"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14:paraId="650ED0A6" w14:textId="77777777" w:rsidR="00FA02CC" w:rsidRPr="00E51D2E" w:rsidRDefault="00FA02CC" w:rsidP="009A04EA">
            <w:pPr>
              <w:ind w:right="-109"/>
              <w:rPr>
                <w:rFonts w:ascii="Source Sans Pro" w:hAnsi="Source Sans Pro"/>
              </w:rPr>
            </w:pPr>
          </w:p>
        </w:tc>
      </w:tr>
      <w:tr w:rsidR="00FA02CC" w:rsidRPr="00E51D2E" w14:paraId="77B2CD79" w14:textId="77777777" w:rsidTr="009A04EA">
        <w:tc>
          <w:tcPr>
            <w:tcW w:w="3214" w:type="pct"/>
            <w:gridSpan w:val="2"/>
          </w:tcPr>
          <w:p w14:paraId="0CA21BF1"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14:paraId="4216972F" w14:textId="77777777" w:rsidR="00FA02CC" w:rsidRPr="00E51D2E" w:rsidRDefault="00FA02CC" w:rsidP="009A04EA">
            <w:pPr>
              <w:ind w:right="-109"/>
              <w:rPr>
                <w:rFonts w:ascii="Source Sans Pro" w:hAnsi="Source Sans Pro"/>
              </w:rPr>
            </w:pPr>
          </w:p>
        </w:tc>
      </w:tr>
      <w:tr w:rsidR="00FA02CC" w:rsidRPr="00E51D2E" w14:paraId="44B8D26B" w14:textId="77777777" w:rsidTr="009A04EA">
        <w:tc>
          <w:tcPr>
            <w:tcW w:w="3214" w:type="pct"/>
            <w:gridSpan w:val="2"/>
          </w:tcPr>
          <w:p w14:paraId="21818E46"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14:paraId="023BDBE4"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1786" w:type="pct"/>
          </w:tcPr>
          <w:p w14:paraId="4D6F5FBE" w14:textId="77777777" w:rsidR="00FA02CC" w:rsidRPr="00E51D2E" w:rsidRDefault="00FA02CC" w:rsidP="009A04EA">
            <w:pPr>
              <w:ind w:right="-109"/>
              <w:rPr>
                <w:rFonts w:ascii="Source Sans Pro" w:hAnsi="Source Sans Pro"/>
              </w:rPr>
            </w:pPr>
          </w:p>
        </w:tc>
      </w:tr>
    </w:tbl>
    <w:p w14:paraId="016D2DEA" w14:textId="77777777" w:rsidR="00FA02CC" w:rsidRPr="00E51D2E" w:rsidRDefault="00FA02CC" w:rsidP="00FA02CC">
      <w:pPr>
        <w:rPr>
          <w:rFonts w:ascii="Source Sans Pro" w:hAnsi="Source Sans Pro" w:cs="Arial"/>
        </w:rPr>
      </w:pPr>
    </w:p>
    <w:p w14:paraId="548711B8" w14:textId="77777777" w:rsidR="00FA02CC" w:rsidRPr="00E51D2E" w:rsidRDefault="00FA02CC" w:rsidP="00FA02CC">
      <w:pPr>
        <w:rPr>
          <w:rFonts w:ascii="Source Sans Pro" w:hAnsi="Source Sans Pro"/>
        </w:rPr>
      </w:pPr>
      <w:r w:rsidRPr="00E51D2E">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FA02CC" w:rsidRPr="00E51D2E" w14:paraId="24F84B67" w14:textId="77777777" w:rsidTr="009A04EA">
        <w:tc>
          <w:tcPr>
            <w:tcW w:w="5000" w:type="pct"/>
            <w:gridSpan w:val="2"/>
          </w:tcPr>
          <w:p w14:paraId="5CBFA406" w14:textId="77777777"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14:paraId="3F0459DD" w14:textId="77777777"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14:paraId="50CC8890" w14:textId="77777777" w:rsidTr="009A04EA">
        <w:tc>
          <w:tcPr>
            <w:tcW w:w="2357" w:type="pct"/>
          </w:tcPr>
          <w:p w14:paraId="64717945"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14:paraId="70463783"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77C5B6B5" w14:textId="77777777" w:rsidTr="009A04EA">
        <w:tc>
          <w:tcPr>
            <w:tcW w:w="2357" w:type="pct"/>
          </w:tcPr>
          <w:p w14:paraId="519FCC69"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14:paraId="7A71B8A6" w14:textId="090AFDFA" w:rsidR="00FA02CC" w:rsidRPr="00E51D2E" w:rsidRDefault="00FA02CC" w:rsidP="009A04EA">
            <w:pPr>
              <w:rPr>
                <w:rFonts w:ascii="Source Sans Pro" w:hAnsi="Source Sans Pro"/>
                <w:b/>
                <w:i/>
                <w:color w:val="962D91"/>
              </w:rPr>
            </w:pPr>
          </w:p>
        </w:tc>
      </w:tr>
      <w:tr w:rsidR="00FA02CC" w:rsidRPr="00E51D2E" w14:paraId="6F772B1B" w14:textId="77777777" w:rsidTr="009A04EA">
        <w:tc>
          <w:tcPr>
            <w:tcW w:w="2357" w:type="pct"/>
          </w:tcPr>
          <w:p w14:paraId="76FF2813"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14:paraId="35B15784"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3FFCD374" w14:textId="77777777" w:rsidTr="009A04EA">
        <w:tc>
          <w:tcPr>
            <w:tcW w:w="2357" w:type="pct"/>
          </w:tcPr>
          <w:p w14:paraId="49BDA7F0"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14:paraId="0BE08938"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5F74725B" w14:textId="77777777" w:rsidTr="009A04EA">
        <w:tc>
          <w:tcPr>
            <w:tcW w:w="2357" w:type="pct"/>
          </w:tcPr>
          <w:p w14:paraId="6148E620"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14:paraId="44B1436C"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56E76572" w14:textId="77777777" w:rsidTr="009A04EA">
        <w:tc>
          <w:tcPr>
            <w:tcW w:w="2357" w:type="pct"/>
          </w:tcPr>
          <w:p w14:paraId="1153EB06" w14:textId="4539F878"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Enter data into </w:t>
            </w:r>
            <w:proofErr w:type="spellStart"/>
            <w:r w:rsidRPr="00E51D2E">
              <w:rPr>
                <w:rFonts w:ascii="Source Sans Pro" w:hAnsi="Source Sans Pro" w:cs="Calibri"/>
                <w:b w:val="0"/>
                <w:color w:val="auto"/>
                <w:sz w:val="22"/>
                <w:szCs w:val="22"/>
                <w:lang w:val="en-GB"/>
              </w:rPr>
              <w:t>RevMan</w:t>
            </w:r>
            <w:proofErr w:type="spellEnd"/>
            <w:r w:rsidR="00043A51">
              <w:rPr>
                <w:rFonts w:ascii="Source Sans Pro" w:hAnsi="Source Sans Pro" w:cs="Calibri"/>
                <w:b w:val="0"/>
                <w:color w:val="auto"/>
                <w:sz w:val="22"/>
                <w:szCs w:val="22"/>
                <w:lang w:val="en-GB"/>
              </w:rPr>
              <w:t xml:space="preserve"> Web</w:t>
            </w:r>
            <w:r w:rsidRPr="00E51D2E">
              <w:rPr>
                <w:rFonts w:ascii="Source Sans Pro" w:hAnsi="Source Sans Pro" w:cs="Calibri"/>
                <w:b w:val="0"/>
                <w:color w:val="auto"/>
                <w:sz w:val="22"/>
                <w:szCs w:val="22"/>
                <w:lang w:val="en-GB"/>
              </w:rPr>
              <w:t>:</w:t>
            </w:r>
          </w:p>
        </w:tc>
        <w:tc>
          <w:tcPr>
            <w:tcW w:w="2643" w:type="pct"/>
          </w:tcPr>
          <w:p w14:paraId="5B6BF01D"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69E5FFC9" w14:textId="77777777" w:rsidTr="009A04EA">
        <w:tc>
          <w:tcPr>
            <w:tcW w:w="2357" w:type="pct"/>
          </w:tcPr>
          <w:p w14:paraId="062BA940"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14:paraId="54089FC4"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7A8C69F3" w14:textId="77777777" w:rsidTr="009A04EA">
        <w:tc>
          <w:tcPr>
            <w:tcW w:w="2357" w:type="pct"/>
          </w:tcPr>
          <w:p w14:paraId="3792BD34"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14:paraId="13713F0C"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1FD8FCFE" w14:textId="77777777" w:rsidTr="009A04EA">
        <w:tc>
          <w:tcPr>
            <w:tcW w:w="2357" w:type="pct"/>
          </w:tcPr>
          <w:p w14:paraId="77C99120"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14:paraId="0AD17097" w14:textId="77777777" w:rsidR="00FA02CC" w:rsidRPr="00E51D2E" w:rsidRDefault="00FA02CC" w:rsidP="009A04EA">
            <w:pPr>
              <w:pStyle w:val="Heading1"/>
              <w:rPr>
                <w:rFonts w:ascii="Source Sans Pro" w:hAnsi="Source Sans Pro" w:cs="Calibri"/>
                <w:b w:val="0"/>
                <w:color w:val="auto"/>
                <w:sz w:val="22"/>
                <w:szCs w:val="22"/>
                <w:lang w:val="en-GB"/>
              </w:rPr>
            </w:pPr>
          </w:p>
        </w:tc>
      </w:tr>
    </w:tbl>
    <w:p w14:paraId="626E4F39" w14:textId="77777777"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FA02CC" w:rsidRPr="00E51D2E" w14:paraId="4BA50564" w14:textId="77777777" w:rsidTr="009A04EA">
        <w:tc>
          <w:tcPr>
            <w:tcW w:w="5000" w:type="pct"/>
            <w:gridSpan w:val="2"/>
          </w:tcPr>
          <w:p w14:paraId="3CE22B54" w14:textId="77777777"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14:paraId="79C0F568" w14:textId="77777777" w:rsidTr="009A04EA">
        <w:tc>
          <w:tcPr>
            <w:tcW w:w="3215" w:type="pct"/>
          </w:tcPr>
          <w:p w14:paraId="14CC98EF" w14:textId="77777777"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14:paraId="0813C6DE" w14:textId="77777777" w:rsidR="00A4357C" w:rsidRPr="00E51D2E" w:rsidRDefault="00A4357C" w:rsidP="009A04EA">
            <w:pPr>
              <w:rPr>
                <w:rFonts w:ascii="Source Sans Pro" w:hAnsi="Source Sans Pro"/>
              </w:rPr>
            </w:pPr>
          </w:p>
        </w:tc>
      </w:tr>
      <w:tr w:rsidR="00FA02CC" w:rsidRPr="00E51D2E" w14:paraId="37F06368" w14:textId="77777777" w:rsidTr="009A04EA">
        <w:tc>
          <w:tcPr>
            <w:tcW w:w="3215" w:type="pct"/>
          </w:tcPr>
          <w:p w14:paraId="7A9390E9"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14:paraId="0A2B3DD9"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7E5A9FD1" w14:textId="77777777" w:rsidTr="009A04EA">
        <w:tc>
          <w:tcPr>
            <w:tcW w:w="3215" w:type="pct"/>
          </w:tcPr>
          <w:p w14:paraId="1C2261C1"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32"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14:paraId="6E0CDBD6"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9AF9D3B" w14:textId="77777777" w:rsidTr="009A04EA">
        <w:tc>
          <w:tcPr>
            <w:tcW w:w="3215" w:type="pct"/>
          </w:tcPr>
          <w:p w14:paraId="75B21786"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14:paraId="4C3D6099" w14:textId="77777777" w:rsidR="00FA02CC" w:rsidRPr="00E51D2E" w:rsidRDefault="00FA02CC" w:rsidP="009A04EA">
            <w:pPr>
              <w:rPr>
                <w:rFonts w:ascii="Source Sans Pro" w:hAnsi="Source Sans Pro"/>
              </w:rPr>
            </w:pPr>
          </w:p>
        </w:tc>
      </w:tr>
      <w:tr w:rsidR="00FA02CC" w:rsidRPr="00E51D2E" w14:paraId="6EE14521" w14:textId="77777777" w:rsidTr="009A04EA">
        <w:tc>
          <w:tcPr>
            <w:tcW w:w="3215" w:type="pct"/>
          </w:tcPr>
          <w:p w14:paraId="112FBD7F"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14:paraId="6F857B8A" w14:textId="77777777" w:rsidR="00FA02CC" w:rsidRPr="00E51D2E" w:rsidRDefault="00FA02CC" w:rsidP="009A04EA">
            <w:pPr>
              <w:rPr>
                <w:rFonts w:ascii="Source Sans Pro" w:hAnsi="Source Sans Pro"/>
              </w:rPr>
            </w:pPr>
          </w:p>
        </w:tc>
      </w:tr>
      <w:tr w:rsidR="00AF05B2" w:rsidRPr="00E51D2E" w14:paraId="5E1AECA8" w14:textId="77777777" w:rsidTr="009A04EA">
        <w:tc>
          <w:tcPr>
            <w:tcW w:w="3215" w:type="pct"/>
          </w:tcPr>
          <w:p w14:paraId="532607AF" w14:textId="77777777"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Are you familiar with Cochrane’s Review Manager (</w:t>
            </w:r>
            <w:proofErr w:type="spellStart"/>
            <w:r w:rsidRPr="00F15768">
              <w:rPr>
                <w:rFonts w:ascii="Source Sans Pro" w:hAnsi="Source Sans Pro" w:cs="Calibri"/>
                <w:b w:val="0"/>
                <w:color w:val="auto"/>
                <w:sz w:val="22"/>
                <w:szCs w:val="22"/>
                <w:lang w:val="en-GB"/>
              </w:rPr>
              <w:t>RevMan</w:t>
            </w:r>
            <w:proofErr w:type="spellEnd"/>
            <w:r w:rsidRPr="00F15768">
              <w:rPr>
                <w:rFonts w:ascii="Source Sans Pro" w:hAnsi="Source Sans Pro" w:cs="Calibri"/>
                <w:b w:val="0"/>
                <w:color w:val="auto"/>
                <w:sz w:val="22"/>
                <w:szCs w:val="22"/>
                <w:lang w:val="en-GB"/>
              </w:rPr>
              <w:t xml:space="preserve">) review production tool? </w:t>
            </w:r>
          </w:p>
        </w:tc>
        <w:tc>
          <w:tcPr>
            <w:tcW w:w="1785" w:type="pct"/>
          </w:tcPr>
          <w:p w14:paraId="7501B8C9" w14:textId="77777777"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39583EE8" w14:textId="77777777" w:rsidTr="009A04EA">
        <w:tc>
          <w:tcPr>
            <w:tcW w:w="3215" w:type="pct"/>
          </w:tcPr>
          <w:p w14:paraId="49F5C9C3" w14:textId="07A76768"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w:t>
            </w:r>
            <w:hyperlink r:id="rId33" w:history="1">
              <w:r w:rsidR="00827A4B" w:rsidRPr="00C235AA">
                <w:rPr>
                  <w:rStyle w:val="Hyperlink"/>
                  <w:rFonts w:ascii="Source Sans Pro" w:hAnsi="Source Sans Pro" w:cs="Calibri"/>
                  <w:b w:val="0"/>
                  <w:sz w:val="22"/>
                  <w:szCs w:val="22"/>
                  <w:lang w:val="en-GB"/>
                </w:rPr>
                <w:t>Cochrane Breast Cancer Group</w:t>
              </w:r>
            </w:hyperlink>
            <w:r w:rsidR="00321B6B">
              <w:rPr>
                <w:rFonts w:ascii="Source Sans Pro" w:hAnsi="Source Sans Pro"/>
                <w:b w:val="0"/>
                <w:color w:val="auto"/>
                <w:sz w:val="22"/>
                <w:szCs w:val="22"/>
                <w:lang w:val="en-US"/>
              </w:rPr>
              <w:t xml:space="preserve"> </w:t>
            </w:r>
            <w:r w:rsidRPr="00F15768">
              <w:rPr>
                <w:rFonts w:ascii="Source Sans Pro" w:hAnsi="Source Sans Pro" w:cs="Calibri"/>
                <w:b w:val="0"/>
                <w:color w:val="auto"/>
                <w:sz w:val="22"/>
                <w:szCs w:val="22"/>
                <w:lang w:val="en-GB"/>
              </w:rPr>
              <w:t>website?</w:t>
            </w:r>
          </w:p>
        </w:tc>
        <w:tc>
          <w:tcPr>
            <w:tcW w:w="1785" w:type="pct"/>
          </w:tcPr>
          <w:p w14:paraId="754A2AC8"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569596BC" w14:textId="77777777" w:rsidTr="009A04EA">
        <w:tc>
          <w:tcPr>
            <w:tcW w:w="3215" w:type="pct"/>
          </w:tcPr>
          <w:p w14:paraId="097214B0"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34"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14:paraId="78906592"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069CBCDF" w14:textId="77777777" w:rsidTr="009A04EA">
        <w:tc>
          <w:tcPr>
            <w:tcW w:w="3215" w:type="pct"/>
          </w:tcPr>
          <w:p w14:paraId="43C49E83"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MEDLINE and Embase?</w:t>
            </w:r>
          </w:p>
        </w:tc>
        <w:tc>
          <w:tcPr>
            <w:tcW w:w="1785" w:type="pct"/>
          </w:tcPr>
          <w:p w14:paraId="6901D6DD"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2AB9FC7A" w14:textId="77777777" w:rsidTr="009A04EA">
        <w:tc>
          <w:tcPr>
            <w:tcW w:w="3215" w:type="pct"/>
          </w:tcPr>
          <w:p w14:paraId="46066FA8"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14:paraId="7FF66628"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593330D" w14:textId="77777777" w:rsidTr="009A04EA">
        <w:tc>
          <w:tcPr>
            <w:tcW w:w="3215" w:type="pct"/>
          </w:tcPr>
          <w:p w14:paraId="3C17962F"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14:paraId="6FE955F3"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1A7F14CB" w14:textId="77777777" w:rsidTr="009A04EA">
        <w:tc>
          <w:tcPr>
            <w:tcW w:w="3215" w:type="pct"/>
          </w:tcPr>
          <w:p w14:paraId="5B1A6997"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14:paraId="1F51A6F7"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0B69E7D0" w14:textId="77777777" w:rsidTr="009A04EA">
        <w:tc>
          <w:tcPr>
            <w:tcW w:w="3215" w:type="pct"/>
          </w:tcPr>
          <w:p w14:paraId="184D7907"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14:paraId="6F28CDBE"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7DABAB2" w14:textId="77777777" w:rsidTr="009A04EA">
        <w:tc>
          <w:tcPr>
            <w:tcW w:w="3215" w:type="pct"/>
          </w:tcPr>
          <w:p w14:paraId="78EEDEB7"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14:paraId="7EE30F9B" w14:textId="77777777" w:rsidR="00FA02CC" w:rsidRPr="00E51D2E" w:rsidRDefault="00FA02CC" w:rsidP="009A04EA">
            <w:pPr>
              <w:rPr>
                <w:rFonts w:ascii="Source Sans Pro" w:hAnsi="Source Sans Pro"/>
              </w:rPr>
            </w:pPr>
          </w:p>
        </w:tc>
      </w:tr>
      <w:tr w:rsidR="00FA02CC" w:rsidRPr="00E51D2E" w14:paraId="0EB784BD" w14:textId="77777777" w:rsidTr="009A04EA">
        <w:tc>
          <w:tcPr>
            <w:tcW w:w="3215" w:type="pct"/>
          </w:tcPr>
          <w:p w14:paraId="4D393593"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14:paraId="26C92C5C"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CE1C821" w14:textId="77777777" w:rsidTr="009A04EA">
        <w:tc>
          <w:tcPr>
            <w:tcW w:w="3215" w:type="pct"/>
          </w:tcPr>
          <w:p w14:paraId="316C0CCB"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14:paraId="1933A230" w14:textId="77777777" w:rsidR="00FA02CC" w:rsidRPr="00E51D2E" w:rsidRDefault="00FA02CC" w:rsidP="009A04EA">
            <w:pPr>
              <w:rPr>
                <w:rFonts w:ascii="Source Sans Pro" w:hAnsi="Source Sans Pro"/>
              </w:rPr>
            </w:pPr>
          </w:p>
        </w:tc>
      </w:tr>
      <w:tr w:rsidR="00AF05B2" w:rsidRPr="00670950" w14:paraId="3C482EFB" w14:textId="77777777" w:rsidTr="00AF05B2">
        <w:tc>
          <w:tcPr>
            <w:tcW w:w="3215" w:type="pct"/>
            <w:tcBorders>
              <w:top w:val="single" w:sz="4" w:space="0" w:color="auto"/>
              <w:left w:val="single" w:sz="4" w:space="0" w:color="auto"/>
              <w:bottom w:val="single" w:sz="4" w:space="0" w:color="auto"/>
              <w:right w:val="single" w:sz="4" w:space="0" w:color="auto"/>
            </w:tcBorders>
          </w:tcPr>
          <w:p w14:paraId="2CC778C6" w14:textId="77777777"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sidRPr="00F15768">
              <w:rPr>
                <w:rFonts w:ascii="Source Sans Pro" w:hAnsi="Source Sans Pro" w:cs="Calibri"/>
                <w:b w:val="0"/>
                <w:color w:val="auto"/>
                <w:sz w:val="22"/>
                <w:szCs w:val="22"/>
                <w:lang w:val="en-GB"/>
              </w:rPr>
              <w:t>WinBugs</w:t>
            </w:r>
            <w:proofErr w:type="spellEnd"/>
            <w:r w:rsidRPr="00F15768">
              <w:rPr>
                <w:rFonts w:ascii="Source Sans Pro" w:hAnsi="Source Sans Pro" w:cs="Calibri"/>
                <w:b w:val="0"/>
                <w:color w:val="auto"/>
                <w:sz w:val="22"/>
                <w:szCs w:val="22"/>
                <w:lang w:val="en-GB"/>
              </w:rPr>
              <w:t>?</w:t>
            </w:r>
          </w:p>
        </w:tc>
        <w:tc>
          <w:tcPr>
            <w:tcW w:w="1785" w:type="pct"/>
            <w:tcBorders>
              <w:top w:val="single" w:sz="4" w:space="0" w:color="auto"/>
              <w:left w:val="single" w:sz="4" w:space="0" w:color="auto"/>
              <w:bottom w:val="single" w:sz="4" w:space="0" w:color="auto"/>
              <w:right w:val="single" w:sz="4" w:space="0" w:color="auto"/>
            </w:tcBorders>
          </w:tcPr>
          <w:p w14:paraId="7B711539" w14:textId="77777777"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14:paraId="0A27F778" w14:textId="77777777" w:rsidTr="009A04EA">
        <w:tc>
          <w:tcPr>
            <w:tcW w:w="3215" w:type="pct"/>
          </w:tcPr>
          <w:p w14:paraId="383F3604"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14:paraId="6C080154"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5332D239" w14:textId="77777777" w:rsidTr="009A04EA">
        <w:tc>
          <w:tcPr>
            <w:tcW w:w="3215" w:type="pct"/>
          </w:tcPr>
          <w:p w14:paraId="3A4D6520"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14:paraId="462D4EBF" w14:textId="77777777" w:rsidR="00FA02CC" w:rsidRPr="00E51D2E" w:rsidRDefault="00FA02CC" w:rsidP="009A04EA">
            <w:pPr>
              <w:rPr>
                <w:rFonts w:ascii="Source Sans Pro" w:hAnsi="Source Sans Pro"/>
              </w:rPr>
            </w:pPr>
          </w:p>
        </w:tc>
      </w:tr>
      <w:tr w:rsidR="00FA02CC" w:rsidRPr="00E51D2E" w14:paraId="30CB1FD8" w14:textId="77777777" w:rsidTr="009A04EA">
        <w:tc>
          <w:tcPr>
            <w:tcW w:w="3215" w:type="pct"/>
          </w:tcPr>
          <w:p w14:paraId="5FB7B091"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14:paraId="24FD9F0B"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30886B3D" w14:textId="77777777" w:rsidTr="009A04EA">
        <w:tc>
          <w:tcPr>
            <w:tcW w:w="3215" w:type="pct"/>
          </w:tcPr>
          <w:p w14:paraId="7B9179CE"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16FAD9F6"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14:paraId="7C86D7D3" w14:textId="77777777" w:rsidR="006607B9" w:rsidRDefault="006607B9">
      <w:pPr>
        <w:spacing w:before="0" w:after="160" w:line="259" w:lineRule="auto"/>
        <w:rPr>
          <w:rFonts w:ascii="Source Sans Pro" w:hAnsi="Source Sans Pro"/>
          <w:b/>
          <w:bCs/>
          <w:color w:val="002D64"/>
          <w:sz w:val="28"/>
          <w:szCs w:val="28"/>
          <w:lang w:eastAsia="x-none"/>
        </w:rPr>
      </w:pPr>
      <w:bookmarkStart w:id="2" w:name="_Reference_list"/>
      <w:bookmarkEnd w:id="0"/>
      <w:bookmarkEnd w:id="2"/>
      <w:r>
        <w:rPr>
          <w:rFonts w:ascii="Source Sans Pro" w:hAnsi="Source Sans Pro"/>
          <w:color w:val="002D64"/>
        </w:rPr>
        <w:br w:type="page"/>
      </w:r>
    </w:p>
    <w:p w14:paraId="5C12C398" w14:textId="77777777"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14:paraId="56E6877E" w14:textId="77777777"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14:paraId="64E8CE7A" w14:textId="77777777"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14:paraId="52461921" w14:textId="77777777"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14:paraId="663ED5A9"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14:paraId="1397A9F6" w14:textId="77777777"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14:paraId="3C5FF59E" w14:textId="77777777"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14:paraId="485E9187"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14:paraId="6F01CDCB"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14:paraId="3340D836"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14:paraId="59B36602" w14:textId="77777777"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14:paraId="525D4520" w14:textId="77777777" w:rsidR="00A028B6" w:rsidRPr="005B07FC" w:rsidRDefault="00A028B6" w:rsidP="001D6C30">
      <w:pPr>
        <w:pStyle w:val="Heading2"/>
        <w:rPr>
          <w:rFonts w:ascii="Source Sans Pro" w:hAnsi="Source Sans Pro"/>
          <w:lang w:val="en-US" w:eastAsia="nl-NL"/>
        </w:rPr>
      </w:pPr>
      <w:bookmarkStart w:id="3" w:name="_Introduction_to_systematic"/>
      <w:bookmarkEnd w:id="3"/>
      <w:r w:rsidRPr="005B07FC">
        <w:rPr>
          <w:rFonts w:ascii="Source Sans Pro" w:hAnsi="Source Sans Pro"/>
          <w:lang w:val="en-US" w:eastAsia="nl-NL"/>
        </w:rPr>
        <w:t>Introduction to systematic reviews of prognosis studies</w:t>
      </w:r>
    </w:p>
    <w:p w14:paraId="5F31B3C4" w14:textId="77777777"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35" w:history="1">
        <w:r w:rsidRPr="005B07FC">
          <w:rPr>
            <w:rStyle w:val="Hyperlink"/>
            <w:rFonts w:ascii="Source Sans Pro" w:hAnsi="Source Sans Pro" w:cs="MetaHeadOT"/>
            <w:lang w:eastAsia="nl-NL"/>
          </w:rPr>
          <w:t xml:space="preserve">J Clin </w:t>
        </w:r>
        <w:proofErr w:type="spellStart"/>
        <w:r w:rsidRPr="005B07FC">
          <w:rPr>
            <w:rStyle w:val="Hyperlink"/>
            <w:rFonts w:ascii="Source Sans Pro" w:hAnsi="Source Sans Pro" w:cs="MetaHeadOT"/>
            <w:lang w:eastAsia="nl-NL"/>
          </w:rPr>
          <w:t>Epidemiol</w:t>
        </w:r>
        <w:proofErr w:type="spellEnd"/>
        <w:r w:rsidRPr="005B07FC">
          <w:rPr>
            <w:rStyle w:val="Hyperlink"/>
            <w:rFonts w:ascii="Source Sans Pro" w:hAnsi="Source Sans Pro" w:cs="MetaHeadOT"/>
            <w:lang w:eastAsia="nl-NL"/>
          </w:rPr>
          <w:t xml:space="preserve"> 2007</w:t>
        </w:r>
      </w:hyperlink>
      <w:r w:rsidRPr="005B07FC">
        <w:rPr>
          <w:rFonts w:ascii="Source Sans Pro" w:hAnsi="Source Sans Pro" w:cs="MetaHeadOT"/>
          <w:lang w:eastAsia="nl-NL"/>
        </w:rPr>
        <w:t>).</w:t>
      </w:r>
    </w:p>
    <w:p w14:paraId="10CA4990" w14:textId="77777777"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6" w:history="1">
        <w:r w:rsidRPr="005B07FC">
          <w:rPr>
            <w:rStyle w:val="Hyperlink"/>
            <w:rFonts w:ascii="Source Sans Pro" w:hAnsi="Source Sans Pro" w:cs="MetaHeadOT"/>
            <w:lang w:eastAsia="nl-NL"/>
          </w:rPr>
          <w:t xml:space="preserve">Cochrane Database </w:t>
        </w:r>
        <w:proofErr w:type="spellStart"/>
        <w:r w:rsidRPr="005B07FC">
          <w:rPr>
            <w:rStyle w:val="Hyperlink"/>
            <w:rFonts w:ascii="Source Sans Pro" w:hAnsi="Source Sans Pro" w:cs="MetaHeadOT"/>
            <w:lang w:eastAsia="nl-NL"/>
          </w:rPr>
          <w:t>Syst</w:t>
        </w:r>
        <w:proofErr w:type="spellEnd"/>
        <w:r w:rsidRPr="005B07FC">
          <w:rPr>
            <w:rStyle w:val="Hyperlink"/>
            <w:rFonts w:ascii="Source Sans Pro" w:hAnsi="Source Sans Pro" w:cs="MetaHeadOT"/>
            <w:lang w:eastAsia="nl-NL"/>
          </w:rPr>
          <w:t xml:space="preserve"> Rev 2018</w:t>
        </w:r>
      </w:hyperlink>
      <w:r w:rsidRPr="005B07FC">
        <w:rPr>
          <w:rFonts w:ascii="Source Sans Pro" w:hAnsi="Source Sans Pro" w:cs="MetaHeadOT"/>
          <w:lang w:eastAsia="nl-NL"/>
        </w:rPr>
        <w:t>).</w:t>
      </w:r>
    </w:p>
    <w:p w14:paraId="3B74C73F" w14:textId="77777777" w:rsidR="00A028B6" w:rsidRPr="005B07FC" w:rsidRDefault="00A028B6" w:rsidP="00A028B6">
      <w:pPr>
        <w:adjustRightInd w:val="0"/>
        <w:rPr>
          <w:rFonts w:ascii="Source Sans Pro" w:hAnsi="Source Sans Pro" w:cs="MetaHeadOT"/>
          <w:lang w:val="en-US" w:eastAsia="nl-NL"/>
        </w:rPr>
      </w:pPr>
    </w:p>
    <w:p w14:paraId="0A0C7CA1"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14:paraId="1C15DD92"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w:t>
      </w:r>
      <w:proofErr w:type="spellStart"/>
      <w:r w:rsidRPr="005B07FC">
        <w:rPr>
          <w:rFonts w:ascii="Source Sans Pro" w:hAnsi="Source Sans Pro" w:cs="Arial"/>
          <w:bCs/>
        </w:rPr>
        <w:t>Debray</w:t>
      </w:r>
      <w:proofErr w:type="spellEnd"/>
      <w:r w:rsidRPr="005B07FC">
        <w:rPr>
          <w:rFonts w:ascii="Source Sans Pro" w:hAnsi="Source Sans Pro" w:cs="Arial"/>
          <w:bCs/>
        </w:rPr>
        <w:t xml:space="preserve"> et al, </w:t>
      </w:r>
      <w:hyperlink r:id="rId37" w:history="1">
        <w:r w:rsidRPr="005B07FC">
          <w:rPr>
            <w:rStyle w:val="Hyperlink"/>
            <w:rFonts w:ascii="Source Sans Pro" w:hAnsi="Source Sans Pro" w:cs="Arial"/>
            <w:bCs/>
          </w:rPr>
          <w:t>BMJ 2017</w:t>
        </w:r>
      </w:hyperlink>
      <w:r w:rsidRPr="005B07FC">
        <w:rPr>
          <w:rFonts w:ascii="Source Sans Pro" w:hAnsi="Source Sans Pro" w:cs="Arial"/>
          <w:bCs/>
        </w:rPr>
        <w:t>).</w:t>
      </w:r>
    </w:p>
    <w:p w14:paraId="0DE1DC8B"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38"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14:paraId="2CD6844F" w14:textId="77777777" w:rsidR="00A028B6" w:rsidRPr="005B07FC" w:rsidRDefault="00A028B6" w:rsidP="00A028B6">
      <w:pPr>
        <w:adjustRightInd w:val="0"/>
        <w:rPr>
          <w:rFonts w:ascii="Source Sans Pro" w:hAnsi="Source Sans Pro" w:cs="AdvP40319B"/>
          <w:lang w:eastAsia="nl-NL"/>
        </w:rPr>
      </w:pPr>
    </w:p>
    <w:p w14:paraId="3C9E8CF0"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14:paraId="29919C8B" w14:textId="77777777"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w:t>
      </w:r>
      <w:proofErr w:type="spellStart"/>
      <w:r w:rsidR="00A028B6" w:rsidRPr="005B07FC">
        <w:rPr>
          <w:rFonts w:ascii="Source Sans Pro" w:hAnsi="Source Sans Pro" w:cs="AdvP40319B"/>
          <w:lang w:val="en-US" w:eastAsia="nl-NL"/>
        </w:rPr>
        <w:t>Geersing</w:t>
      </w:r>
      <w:proofErr w:type="spellEnd"/>
      <w:r w:rsidR="00A028B6" w:rsidRPr="005B07FC">
        <w:rPr>
          <w:rFonts w:ascii="Source Sans Pro" w:hAnsi="Source Sans Pro" w:cs="AdvP40319B"/>
          <w:lang w:val="en-US" w:eastAsia="nl-NL"/>
        </w:rPr>
        <w:t xml:space="preserve"> et al, </w:t>
      </w:r>
      <w:hyperlink r:id="rId39"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14:paraId="522F53AA"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40" w:history="1">
        <w:r w:rsidRPr="00FB1E2E">
          <w:rPr>
            <w:rStyle w:val="Hyperlink"/>
            <w:rFonts w:ascii="Source Sans Pro" w:hAnsi="Source Sans Pro" w:cs="Arial"/>
            <w:bCs/>
          </w:rPr>
          <w:t>BMJ 2005</w:t>
        </w:r>
      </w:hyperlink>
      <w:r w:rsidRPr="005B07FC">
        <w:rPr>
          <w:rFonts w:ascii="Source Sans Pro" w:hAnsi="Source Sans Pro" w:cs="Arial"/>
          <w:bCs/>
        </w:rPr>
        <w:t>).</w:t>
      </w:r>
    </w:p>
    <w:p w14:paraId="7CA9926C"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Searching for clinical prediction rules in MEDLINE (</w:t>
      </w:r>
      <w:proofErr w:type="spellStart"/>
      <w:r w:rsidRPr="005B07FC">
        <w:rPr>
          <w:rFonts w:ascii="Source Sans Pro" w:hAnsi="Source Sans Pro" w:cs="Arial"/>
          <w:bCs/>
        </w:rPr>
        <w:t>Ingui</w:t>
      </w:r>
      <w:proofErr w:type="spellEnd"/>
      <w:r w:rsidRPr="005B07FC">
        <w:rPr>
          <w:rFonts w:ascii="Source Sans Pro" w:hAnsi="Source Sans Pro" w:cs="Arial"/>
          <w:bCs/>
        </w:rPr>
        <w:t xml:space="preserve"> et al, </w:t>
      </w:r>
      <w:hyperlink r:id="rId41" w:history="1">
        <w:r w:rsidRPr="00FB1E2E">
          <w:rPr>
            <w:rStyle w:val="Hyperlink"/>
            <w:rFonts w:ascii="Source Sans Pro" w:hAnsi="Source Sans Pro" w:cs="Arial"/>
            <w:bCs/>
          </w:rPr>
          <w:t>J Am Med Inform Assoc 2001</w:t>
        </w:r>
      </w:hyperlink>
      <w:r w:rsidRPr="005B07FC">
        <w:rPr>
          <w:rFonts w:ascii="Source Sans Pro" w:hAnsi="Source Sans Pro" w:cs="Arial"/>
          <w:bCs/>
        </w:rPr>
        <w:t>).</w:t>
      </w:r>
    </w:p>
    <w:p w14:paraId="10632822" w14:textId="77777777" w:rsidR="00A028B6" w:rsidRPr="005B07FC" w:rsidRDefault="00A028B6" w:rsidP="00A028B6">
      <w:pPr>
        <w:adjustRightInd w:val="0"/>
        <w:rPr>
          <w:rFonts w:ascii="Source Sans Pro" w:hAnsi="Source Sans Pro" w:cs="Times-Bold"/>
          <w:bCs/>
          <w:lang w:val="en-US" w:eastAsia="nl-NL"/>
        </w:rPr>
      </w:pPr>
    </w:p>
    <w:p w14:paraId="47074D3C"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14:paraId="7E2AC911"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42" w:history="1">
        <w:r w:rsidRPr="00FB1E2E">
          <w:rPr>
            <w:rStyle w:val="Hyperlink"/>
            <w:rFonts w:ascii="Source Sans Pro" w:hAnsi="Source Sans Pro" w:cs="Arial"/>
            <w:bCs/>
          </w:rPr>
          <w:t>PLOS Med 2014</w:t>
        </w:r>
      </w:hyperlink>
      <w:r w:rsidRPr="005B07FC">
        <w:rPr>
          <w:rFonts w:ascii="Source Sans Pro" w:hAnsi="Source Sans Pro" w:cs="Arial"/>
          <w:bCs/>
        </w:rPr>
        <w:t>).</w:t>
      </w:r>
    </w:p>
    <w:p w14:paraId="4A707BF3" w14:textId="77777777" w:rsidR="00A028B6" w:rsidRPr="005B07FC" w:rsidRDefault="00A028B6" w:rsidP="00A028B6">
      <w:pPr>
        <w:adjustRightInd w:val="0"/>
        <w:rPr>
          <w:rFonts w:ascii="Source Sans Pro" w:hAnsi="Source Sans Pro" w:cs="Times-Bold"/>
          <w:bCs/>
          <w:lang w:val="en-US" w:eastAsia="nl-NL"/>
        </w:rPr>
      </w:pPr>
    </w:p>
    <w:p w14:paraId="584FECF9"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14:paraId="0D42E22E" w14:textId="77777777"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43"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14:paraId="59EBAA65" w14:textId="77777777"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44"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14:paraId="40F4BA8F"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45"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14:paraId="07A5DFF0"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6"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14:paraId="018CA174"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7"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14:paraId="0B1A9983" w14:textId="77777777" w:rsidR="00A028B6" w:rsidRPr="005B07FC" w:rsidRDefault="00A028B6" w:rsidP="00A028B6">
      <w:pPr>
        <w:adjustRightInd w:val="0"/>
        <w:rPr>
          <w:rFonts w:ascii="Source Sans Pro" w:hAnsi="Source Sans Pro" w:cs="Times-Bold"/>
          <w:bCs/>
          <w:lang w:val="en-US" w:eastAsia="nl-NL"/>
        </w:rPr>
      </w:pPr>
    </w:p>
    <w:p w14:paraId="167FFD2D"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lastRenderedPageBreak/>
        <w:t>Meta-analysis</w:t>
      </w:r>
    </w:p>
    <w:p w14:paraId="47206A5F"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w:t>
      </w:r>
      <w:proofErr w:type="spellStart"/>
      <w:r w:rsidRPr="005B07FC">
        <w:rPr>
          <w:rFonts w:ascii="Source Sans Pro" w:hAnsi="Source Sans Pro" w:cs="Arial"/>
          <w:bCs/>
        </w:rPr>
        <w:t>Debray</w:t>
      </w:r>
      <w:proofErr w:type="spellEnd"/>
      <w:r w:rsidRPr="005B07FC">
        <w:rPr>
          <w:rFonts w:ascii="Source Sans Pro" w:hAnsi="Source Sans Pro" w:cs="Arial"/>
          <w:bCs/>
        </w:rPr>
        <w:t xml:space="preserve"> et al, </w:t>
      </w:r>
      <w:hyperlink r:id="rId48" w:history="1">
        <w:r w:rsidRPr="005B07FC">
          <w:rPr>
            <w:rStyle w:val="Hyperlink"/>
            <w:rFonts w:ascii="Source Sans Pro" w:hAnsi="Source Sans Pro" w:cs="Arial"/>
            <w:bCs/>
          </w:rPr>
          <w:t>Stat Med 2014</w:t>
        </w:r>
      </w:hyperlink>
      <w:r w:rsidRPr="005B07FC">
        <w:rPr>
          <w:rFonts w:ascii="Source Sans Pro" w:hAnsi="Source Sans Pro" w:cs="Arial"/>
          <w:bCs/>
        </w:rPr>
        <w:t>).</w:t>
      </w:r>
    </w:p>
    <w:p w14:paraId="419D977D"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External validation of clinical prediction models using big datasets from e-health records or IPD meta-analysis: opportunities and challenges (Riley et al, </w:t>
      </w:r>
      <w:hyperlink r:id="rId49"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14:paraId="55C977D1"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50"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14:paraId="2D066BDD"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51"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14:paraId="6A64B614" w14:textId="77777777" w:rsidR="00A028B6" w:rsidRPr="005B07FC" w:rsidRDefault="00A028B6" w:rsidP="00A028B6">
      <w:pPr>
        <w:adjustRightInd w:val="0"/>
        <w:rPr>
          <w:rFonts w:ascii="Source Sans Pro" w:hAnsi="Source Sans Pro" w:cs="Times-Bold"/>
          <w:bCs/>
          <w:lang w:val="en-US" w:eastAsia="nl-NL"/>
        </w:rPr>
      </w:pPr>
    </w:p>
    <w:p w14:paraId="34AA1155"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14:paraId="7B67AB37"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Judging the quality of evidence in reviews of prognostic factor research: adapting the GRADE framework (</w:t>
      </w:r>
      <w:proofErr w:type="spellStart"/>
      <w:r w:rsidRPr="005B07FC">
        <w:rPr>
          <w:rFonts w:ascii="Source Sans Pro" w:hAnsi="Source Sans Pro" w:cs="Times-Bold"/>
          <w:bCs/>
          <w:lang w:eastAsia="nl-NL"/>
        </w:rPr>
        <w:t>Huguet</w:t>
      </w:r>
      <w:proofErr w:type="spellEnd"/>
      <w:r w:rsidRPr="005B07FC">
        <w:rPr>
          <w:rFonts w:ascii="Source Sans Pro" w:hAnsi="Source Sans Pro" w:cs="Times-Bold"/>
          <w:bCs/>
          <w:lang w:eastAsia="nl-NL"/>
        </w:rPr>
        <w:t xml:space="preserve"> et al, </w:t>
      </w:r>
      <w:hyperlink r:id="rId52" w:history="1">
        <w:proofErr w:type="spellStart"/>
        <w:r w:rsidRPr="005B07FC">
          <w:rPr>
            <w:rStyle w:val="Hyperlink"/>
            <w:rFonts w:ascii="Source Sans Pro" w:hAnsi="Source Sans Pro" w:cs="Times-Bold"/>
            <w:bCs/>
            <w:lang w:eastAsia="nl-NL"/>
          </w:rPr>
          <w:t>Syst</w:t>
        </w:r>
        <w:proofErr w:type="spellEnd"/>
        <w:r w:rsidRPr="005B07FC">
          <w:rPr>
            <w:rStyle w:val="Hyperlink"/>
            <w:rFonts w:ascii="Source Sans Pro" w:hAnsi="Source Sans Pro" w:cs="Times-Bold"/>
            <w:bCs/>
            <w:lang w:eastAsia="nl-NL"/>
          </w:rPr>
          <w:t xml:space="preserve"> Rev 2013</w:t>
        </w:r>
      </w:hyperlink>
      <w:r w:rsidRPr="005B07FC">
        <w:rPr>
          <w:rFonts w:ascii="Source Sans Pro" w:hAnsi="Source Sans Pro" w:cs="Times-Bold"/>
          <w:bCs/>
          <w:lang w:eastAsia="nl-NL"/>
        </w:rPr>
        <w:t>)</w:t>
      </w:r>
    </w:p>
    <w:p w14:paraId="532045CE"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Use of GRADE for assessment of evidence about prognosis: rating confidence in estimates of event rates in broad categories of patients (</w:t>
      </w:r>
      <w:proofErr w:type="spellStart"/>
      <w:r w:rsidRPr="005B07FC">
        <w:rPr>
          <w:rFonts w:ascii="Source Sans Pro" w:hAnsi="Source Sans Pro" w:cs="Times-Bold"/>
          <w:bCs/>
          <w:lang w:eastAsia="nl-NL"/>
        </w:rPr>
        <w:t>Iorio</w:t>
      </w:r>
      <w:proofErr w:type="spellEnd"/>
      <w:r w:rsidRPr="005B07FC">
        <w:rPr>
          <w:rFonts w:ascii="Source Sans Pro" w:hAnsi="Source Sans Pro" w:cs="Times-Bold"/>
          <w:bCs/>
          <w:lang w:eastAsia="nl-NL"/>
        </w:rPr>
        <w:t xml:space="preserve"> et al, </w:t>
      </w:r>
      <w:hyperlink r:id="rId53"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14:paraId="1822CE2C" w14:textId="77777777" w:rsidR="00A028B6" w:rsidRPr="005B07FC" w:rsidRDefault="00A028B6" w:rsidP="00A028B6">
      <w:pPr>
        <w:adjustRightInd w:val="0"/>
        <w:rPr>
          <w:rFonts w:ascii="Source Sans Pro" w:hAnsi="Source Sans Pro" w:cs="Times-Bold"/>
          <w:bCs/>
          <w:lang w:val="en-US" w:eastAsia="nl-NL"/>
        </w:rPr>
      </w:pPr>
    </w:p>
    <w:p w14:paraId="0A4C3BC3"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14:paraId="299D7026" w14:textId="77777777"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54"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14:paraId="17E42026" w14:textId="77777777"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5"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14:paraId="25B20A14" w14:textId="77777777" w:rsidR="00A028B6" w:rsidRPr="005B07FC" w:rsidRDefault="00A028B6" w:rsidP="00A028B6">
      <w:pPr>
        <w:adjustRightInd w:val="0"/>
        <w:rPr>
          <w:rFonts w:ascii="Source Sans Pro" w:hAnsi="Source Sans Pro" w:cs="Times-Bold"/>
          <w:bCs/>
          <w:lang w:val="en-US" w:eastAsia="nl-NL"/>
        </w:rPr>
      </w:pPr>
    </w:p>
    <w:p w14:paraId="3A39648D" w14:textId="77777777" w:rsidR="00A028B6" w:rsidRPr="005B07FC" w:rsidRDefault="001D6C30" w:rsidP="001D6C30">
      <w:pPr>
        <w:pStyle w:val="Heading2"/>
        <w:rPr>
          <w:rFonts w:ascii="Source Sans Pro" w:hAnsi="Source Sans Pro"/>
          <w:lang w:val="en-US" w:eastAsia="nl-NL"/>
        </w:rPr>
      </w:pPr>
      <w:bookmarkStart w:id="4" w:name="_Types_of_primary"/>
      <w:bookmarkEnd w:id="4"/>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14:paraId="46D35368"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6"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14:paraId="3433A2FC"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7"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14:paraId="3C006E18"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Prognosis Research Strategy (PROGRESS) 3: Prognostic Model Research (</w:t>
      </w:r>
      <w:proofErr w:type="spellStart"/>
      <w:r w:rsidRPr="005B07FC">
        <w:rPr>
          <w:rFonts w:ascii="Source Sans Pro" w:hAnsi="Source Sans Pro" w:cs="Times-Bold"/>
          <w:bCs/>
          <w:lang w:val="en-US" w:eastAsia="nl-NL"/>
        </w:rPr>
        <w:t>Steyerberg</w:t>
      </w:r>
      <w:proofErr w:type="spellEnd"/>
      <w:r w:rsidRPr="005B07FC">
        <w:rPr>
          <w:rFonts w:ascii="Source Sans Pro" w:hAnsi="Source Sans Pro" w:cs="Times-Bold"/>
          <w:bCs/>
          <w:lang w:val="en-US" w:eastAsia="nl-NL"/>
        </w:rPr>
        <w:t xml:space="preserve"> et al, </w:t>
      </w:r>
      <w:hyperlink r:id="rId58"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14:paraId="778C72AC"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Prognosis Research Strategy (PROGRESS) 4: Stratified medicine research (</w:t>
      </w:r>
      <w:proofErr w:type="spellStart"/>
      <w:r w:rsidRPr="005B07FC">
        <w:rPr>
          <w:rFonts w:ascii="Source Sans Pro" w:hAnsi="Source Sans Pro" w:cs="Times-Bold"/>
          <w:bCs/>
          <w:lang w:val="en-US" w:eastAsia="nl-NL"/>
        </w:rPr>
        <w:t>Hingorani</w:t>
      </w:r>
      <w:proofErr w:type="spellEnd"/>
      <w:r w:rsidRPr="005B07FC">
        <w:rPr>
          <w:rFonts w:ascii="Source Sans Pro" w:hAnsi="Source Sans Pro" w:cs="Times-Bold"/>
          <w:bCs/>
          <w:lang w:val="en-US" w:eastAsia="nl-NL"/>
        </w:rPr>
        <w:t xml:space="preserve"> et al, </w:t>
      </w:r>
      <w:hyperlink r:id="rId59"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14:paraId="62181629" w14:textId="77777777" w:rsidR="00720550" w:rsidRPr="00E51D2E" w:rsidRDefault="00720550">
      <w:pPr>
        <w:rPr>
          <w:rFonts w:ascii="Source Sans Pro" w:hAnsi="Source Sans Pro"/>
          <w:lang w:val="en-US"/>
        </w:rPr>
      </w:pPr>
    </w:p>
    <w:sectPr w:rsidR="00720550" w:rsidRPr="00E51D2E" w:rsidSect="009A04EA">
      <w:footerReference w:type="even" r:id="rId60"/>
      <w:footerReference w:type="default" r:id="rId61"/>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84A81" w14:textId="77777777" w:rsidR="00D261F2" w:rsidRDefault="00D261F2">
      <w:pPr>
        <w:spacing w:before="0" w:after="0"/>
      </w:pPr>
      <w:r>
        <w:separator/>
      </w:r>
    </w:p>
  </w:endnote>
  <w:endnote w:type="continuationSeparator" w:id="0">
    <w:p w14:paraId="368CE38B" w14:textId="77777777" w:rsidR="00D261F2" w:rsidRDefault="00D26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0067" w14:textId="77777777"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85DA3" w14:textId="77777777" w:rsidR="00FB1E2E" w:rsidRDefault="00FB1E2E" w:rsidP="009A0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2DD3" w14:textId="77777777"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FF71AE">
      <w:rPr>
        <w:rStyle w:val="PageNumber"/>
        <w:rFonts w:ascii="Source Sans Pro" w:hAnsi="Source Sans Pro"/>
        <w:noProof/>
      </w:rPr>
      <w:t>4</w:t>
    </w:r>
    <w:r w:rsidRPr="00080C18">
      <w:rPr>
        <w:rStyle w:val="PageNumber"/>
        <w:rFonts w:ascii="Source Sans Pro" w:hAnsi="Source Sans Pro"/>
      </w:rPr>
      <w:fldChar w:fldCharType="end"/>
    </w:r>
  </w:p>
  <w:p w14:paraId="4143DAEF" w14:textId="77777777"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8C22" w14:textId="77777777" w:rsidR="00D261F2" w:rsidRDefault="00D261F2">
      <w:pPr>
        <w:spacing w:before="0" w:after="0"/>
      </w:pPr>
      <w:r>
        <w:separator/>
      </w:r>
    </w:p>
  </w:footnote>
  <w:footnote w:type="continuationSeparator" w:id="0">
    <w:p w14:paraId="4F6DBE1F" w14:textId="77777777" w:rsidR="00D261F2" w:rsidRDefault="00D261F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14"/>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CC"/>
    <w:rsid w:val="00043A51"/>
    <w:rsid w:val="00130CE6"/>
    <w:rsid w:val="001643B9"/>
    <w:rsid w:val="001D6C30"/>
    <w:rsid w:val="002028FB"/>
    <w:rsid w:val="002B4196"/>
    <w:rsid w:val="00321B6B"/>
    <w:rsid w:val="00375E78"/>
    <w:rsid w:val="003E7B07"/>
    <w:rsid w:val="00406597"/>
    <w:rsid w:val="004B7104"/>
    <w:rsid w:val="005B07FC"/>
    <w:rsid w:val="00614C08"/>
    <w:rsid w:val="006607B9"/>
    <w:rsid w:val="006C39B8"/>
    <w:rsid w:val="00720550"/>
    <w:rsid w:val="007306F1"/>
    <w:rsid w:val="00732CB7"/>
    <w:rsid w:val="007432E2"/>
    <w:rsid w:val="007608B8"/>
    <w:rsid w:val="00827A4B"/>
    <w:rsid w:val="008471F7"/>
    <w:rsid w:val="008B365D"/>
    <w:rsid w:val="0095068E"/>
    <w:rsid w:val="009A04EA"/>
    <w:rsid w:val="00A028B6"/>
    <w:rsid w:val="00A4357C"/>
    <w:rsid w:val="00A51F95"/>
    <w:rsid w:val="00A75E0A"/>
    <w:rsid w:val="00AF05B2"/>
    <w:rsid w:val="00B44CD2"/>
    <w:rsid w:val="00C24D1F"/>
    <w:rsid w:val="00CC682B"/>
    <w:rsid w:val="00D261F2"/>
    <w:rsid w:val="00D6574E"/>
    <w:rsid w:val="00E51D2E"/>
    <w:rsid w:val="00EE5106"/>
    <w:rsid w:val="00F15768"/>
    <w:rsid w:val="00F248A3"/>
    <w:rsid w:val="00F37D72"/>
    <w:rsid w:val="00FA02CC"/>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90F"/>
  <w15:docId w15:val="{285B8B7E-3809-4703-8F8E-7D39751A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cochrane-review-development/managing-expectations"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community.cochrane.org/editorial-and-publishing-policy-resource/cochrane-review-management/rejection-cochrane-reviews" TargetMode="External"/><Relationship Id="rId39" Type="http://schemas.openxmlformats.org/officeDocument/2006/relationships/hyperlink" Target="https://journals.plos.org/plosone/article?id=10.1371/journal.pone.0032844" TargetMode="External"/><Relationship Id="rId21" Type="http://schemas.openxmlformats.org/officeDocument/2006/relationships/hyperlink" Target="https://training.cochrane.org/handbook/current/chapter-02" TargetMode="External"/><Relationship Id="rId34" Type="http://schemas.openxmlformats.org/officeDocument/2006/relationships/hyperlink" Target="https://www.cochranelibrary.com/advanced-search" TargetMode="External"/><Relationship Id="rId42" Type="http://schemas.openxmlformats.org/officeDocument/2006/relationships/hyperlink" Target="https://journals.plos.org/plosmedicine/article?id=10.1371/journal.pmed.1001744" TargetMode="External"/><Relationship Id="rId47" Type="http://schemas.openxmlformats.org/officeDocument/2006/relationships/hyperlink" Target="http://www.probast.org" TargetMode="External"/><Relationship Id="rId50" Type="http://schemas.openxmlformats.org/officeDocument/2006/relationships/hyperlink" Target="https://www.ncbi.nlm.nih.gov/pmc/articles/PMC6193210/" TargetMode="External"/><Relationship Id="rId55" Type="http://schemas.openxmlformats.org/officeDocument/2006/relationships/hyperlink" Target="https://jamanetwork.com/journals/jama/article-abstract/192614"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ccount.cochrane.org/" TargetMode="External"/><Relationship Id="rId29" Type="http://schemas.openxmlformats.org/officeDocument/2006/relationships/hyperlink" Target="https://community.cochrane.org/editorial-and-publishing-policy-resource/ethical-considerations/authorship-and-contributorship" TargetMode="External"/><Relationship Id="rId11"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24" Type="http://schemas.openxmlformats.org/officeDocument/2006/relationships/hyperlink" Target="https://community.cochrane.org/editorial-and-publishing-policy-resource/ethical-considerations/conflicts-interest-and-cochrane-reviews" TargetMode="External"/><Relationship Id="rId32" Type="http://schemas.openxmlformats.org/officeDocument/2006/relationships/hyperlink" Target="https://training.cochrane.org/search/site?f%5B0%5D=bundle%3Aworkshop&amp;f%5B1%5D=bm_field_archived%3Afalse" TargetMode="External"/><Relationship Id="rId37" Type="http://schemas.openxmlformats.org/officeDocument/2006/relationships/hyperlink" Target="https://www.bmj.com/content/356/bmj.i6460" TargetMode="External"/><Relationship Id="rId40" Type="http://schemas.openxmlformats.org/officeDocument/2006/relationships/hyperlink" Target="https://www.bmj.com/content/330/7501/1179" TargetMode="External"/><Relationship Id="rId45" Type="http://schemas.openxmlformats.org/officeDocument/2006/relationships/hyperlink" Target="https://annals.org/aim/fullarticle/2719961/probast-tool-assess-risk-bias-applicability-prediction-model-studies" TargetMode="External"/><Relationship Id="rId53" Type="http://schemas.openxmlformats.org/officeDocument/2006/relationships/hyperlink" Target="https://www.bmj.com/content/350/bmj.h870" TargetMode="External"/><Relationship Id="rId58" Type="http://schemas.openxmlformats.org/officeDocument/2006/relationships/hyperlink" Target="https://journals.plos.org/plosmedicine/article?id=10.1371/journal.pmed.1001381"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training.cochrane.org/handbook/current/chapter-ii" TargetMode="External"/><Relationship Id="rId14" Type="http://schemas.openxmlformats.org/officeDocument/2006/relationships/hyperlink" Target="https://account.cochrane.org" TargetMode="External"/><Relationship Id="rId22" Type="http://schemas.openxmlformats.org/officeDocument/2006/relationships/hyperlink" Target="https://www.bmj.com/content/356/bmj.i6460" TargetMode="External"/><Relationship Id="rId27" Type="http://schemas.openxmlformats.org/officeDocument/2006/relationships/hyperlink" Target="https://training.cochrane.org/handbook/current/chapter-ii" TargetMode="External"/><Relationship Id="rId30" Type="http://schemas.openxmlformats.org/officeDocument/2006/relationships/hyperlink" Target="https://www.wiley.com/en-gb/privacy" TargetMode="External"/><Relationship Id="rId35" Type="http://schemas.openxmlformats.org/officeDocument/2006/relationships/hyperlink" Target="https://www.jclinepi.com/article/S0895-4356(07)00063-7/fulltext" TargetMode="External"/><Relationship Id="rId43" Type="http://schemas.openxmlformats.org/officeDocument/2006/relationships/hyperlink" Target="https://annals.org/aim/article-abstract/1650776/assessing-bias-studies-prognostic-factors?doi=10.7326%2f0003-4819-158-4-201302190-00009" TargetMode="External"/><Relationship Id="rId48" Type="http://schemas.openxmlformats.org/officeDocument/2006/relationships/hyperlink" Target="https://onlinelibrary.wiley.com/doi/abs/10.1002/sim.6080" TargetMode="External"/><Relationship Id="rId56" Type="http://schemas.openxmlformats.org/officeDocument/2006/relationships/hyperlink" Target="https://www.bmj.com/content/346/bmj.e5595.long" TargetMode="External"/><Relationship Id="rId8" Type="http://schemas.openxmlformats.org/officeDocument/2006/relationships/hyperlink" Target="https://community.cochrane.org/organizational-info/resources/policies/cochrane-privacy-policy" TargetMode="External"/><Relationship Id="rId51" Type="http://schemas.openxmlformats.org/officeDocument/2006/relationships/hyperlink" Target="https://onlinelibrary.wiley.com/doi/abs/10.1002/jrsm.4" TargetMode="External"/><Relationship Id="rId3" Type="http://schemas.openxmlformats.org/officeDocument/2006/relationships/settings" Target="settings.xml"/><Relationship Id="rId12" Type="http://schemas.openxmlformats.org/officeDocument/2006/relationships/hyperlink" Target="https://www.cochranelibrary.com/advanced-search" TargetMode="External"/><Relationship Id="rId17" Type="http://schemas.openxmlformats.org/officeDocument/2006/relationships/hyperlink" Target="https://journals.plos.org/plosmedicine/article?id=10.1371/journal.pmed.1001744" TargetMode="External"/><Relationship Id="rId25" Type="http://schemas.openxmlformats.org/officeDocument/2006/relationships/hyperlink" Target="https://community.cochrane.org/editorial-and-publishing-policy-resource/ethical-considerations/conflicts-interest-and-cochrane-reviews" TargetMode="External"/><Relationship Id="rId33" Type="http://schemas.openxmlformats.org/officeDocument/2006/relationships/hyperlink" Target="https://breastcancer.cochrane.org/" TargetMode="External"/><Relationship Id="rId38" Type="http://schemas.openxmlformats.org/officeDocument/2006/relationships/hyperlink" Target="https://www.bmj.com/content/364/bmj.k4597" TargetMode="External"/><Relationship Id="rId46" Type="http://schemas.openxmlformats.org/officeDocument/2006/relationships/hyperlink" Target="https://www.ncbi.nlm.nih.gov/pubmed/30596876" TargetMode="External"/><Relationship Id="rId59" Type="http://schemas.openxmlformats.org/officeDocument/2006/relationships/hyperlink" Target="https://www.bmj.com/content/346/bmj.e5793.long" TargetMode="External"/><Relationship Id="rId20" Type="http://schemas.openxmlformats.org/officeDocument/2006/relationships/hyperlink" Target="https://methods.cochrane.org/prognosis/contact-us" TargetMode="External"/><Relationship Id="rId41" Type="http://schemas.openxmlformats.org/officeDocument/2006/relationships/hyperlink" Target="https://www.ncbi.nlm.nih.gov/pmc/articles/PMC130084/" TargetMode="External"/><Relationship Id="rId54" Type="http://schemas.openxmlformats.org/officeDocument/2006/relationships/hyperlink" Target="https://journals.plos.org/plosmedicine/article?id=10.1371/journal.pmed.100009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ochrane.org/editorial-and-publishing-policy-resource/ethical-considerations/conflicts-interest-and-cochrane-review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ii" TargetMode="External"/><Relationship Id="rId36" Type="http://schemas.openxmlformats.org/officeDocument/2006/relationships/hyperlink" Target="https://www.cochranelibrary.com/cdsr/doi/10.1002/14651858.ED000129/full?highlightAbstract=" TargetMode="External"/><Relationship Id="rId49" Type="http://schemas.openxmlformats.org/officeDocument/2006/relationships/hyperlink" Target="https://www.bmj.com/content/353/bmj.i3140" TargetMode="External"/><Relationship Id="rId57" Type="http://schemas.openxmlformats.org/officeDocument/2006/relationships/hyperlink" Target="https://journals.plos.org/plosmedicine/article?id=10.1371/journal.pmed.1001380" TargetMode="External"/><Relationship Id="rId10" Type="http://schemas.openxmlformats.org/officeDocument/2006/relationships/hyperlink" Target="https://community.cochrane.org/editorial-and-publishing-policy-resource/ethical-considerations/conflicts-interest-and-cochrane-reviews" TargetMode="External"/><Relationship Id="rId31" Type="http://schemas.openxmlformats.org/officeDocument/2006/relationships/hyperlink" Target="https://www.wiley.com/en-gb/privacy" TargetMode="External"/><Relationship Id="rId44" Type="http://schemas.openxmlformats.org/officeDocument/2006/relationships/hyperlink" Target="https://annals.org/aim/article-abstract/721332/evaluation-quality-prognosis-studies-systematic-reviews?volume=144&amp;issue=6&amp;page=427" TargetMode="External"/><Relationship Id="rId52" Type="http://schemas.openxmlformats.org/officeDocument/2006/relationships/hyperlink" Target="https://www.ncbi.nlm.nih.gov/pmc/articles/PMC3930077/"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Melina Willson</cp:lastModifiedBy>
  <cp:revision>8</cp:revision>
  <dcterms:created xsi:type="dcterms:W3CDTF">2020-04-20T09:17:00Z</dcterms:created>
  <dcterms:modified xsi:type="dcterms:W3CDTF">2020-06-09T04:49:00Z</dcterms:modified>
</cp:coreProperties>
</file>